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33CF75" w14:textId="5F93CFDC" w:rsidR="003A554A" w:rsidRPr="00955F9E" w:rsidRDefault="004D7ED6" w:rsidP="00F814B0">
      <w:pPr>
        <w:pStyle w:val="01-Headline"/>
        <w:rPr>
          <w:lang w:val="en-US"/>
        </w:rPr>
      </w:pPr>
      <w:r w:rsidRPr="00955F9E">
        <w:rPr>
          <w:lang w:val="en-US" w:bidi="ar-SA"/>
        </w:rPr>
        <w:t xml:space="preserve">Busworld Europe 2025: </w:t>
      </w:r>
      <w:r w:rsidR="00955F9E" w:rsidRPr="00955F9E">
        <w:rPr>
          <w:lang w:val="en-US" w:bidi="ar-SA"/>
        </w:rPr>
        <w:t>AUMOVIO presents solutions for greater safety, efficiency and ride comfort in bus transport</w:t>
      </w:r>
    </w:p>
    <w:p w14:paraId="24F6A8FA" w14:textId="2BFBD74A" w:rsidR="0094539D" w:rsidRPr="00BD5E26" w:rsidRDefault="00BD5E26" w:rsidP="00F814B0">
      <w:pPr>
        <w:pStyle w:val="03-Subhead"/>
        <w:rPr>
          <w:lang w:val="en-US"/>
        </w:rPr>
      </w:pPr>
      <w:r w:rsidRPr="00BD5E26">
        <w:rPr>
          <w:lang w:val="en-US"/>
        </w:rPr>
        <w:t>With its digital VDO ecosystem for tachograph and fleet management, modular driver's workplaces and solutions for greater safety, AUMOVIO presents practical solutions for bus fleets and manufacturers, providing concrete answers to key challenges facing the industry.</w:t>
      </w:r>
    </w:p>
    <w:p w14:paraId="4F2D139C" w14:textId="4EDC4B6B" w:rsidR="005876DD" w:rsidRDefault="00331D78" w:rsidP="0094539D">
      <w:pPr>
        <w:pStyle w:val="11-Text"/>
        <w:rPr>
          <w:lang w:val="en-US"/>
        </w:rPr>
      </w:pPr>
      <w:r w:rsidRPr="00331D78">
        <w:rPr>
          <w:lang w:val="en-US"/>
        </w:rPr>
        <w:t xml:space="preserve">AUMOVIO will be presenting a pioneering technology package for modern bus operations at Busworld Europe (Hall 9, Stand 930), the leading international trade </w:t>
      </w:r>
      <w:r w:rsidR="0067657A">
        <w:rPr>
          <w:lang w:val="en-US"/>
        </w:rPr>
        <w:t>exhibition</w:t>
      </w:r>
      <w:r w:rsidRPr="00331D78">
        <w:rPr>
          <w:lang w:val="en-US"/>
        </w:rPr>
        <w:t xml:space="preserve"> for the industry, which will be held in Brussels, Belgium, from October 4 to 9. The focus will be on solutions that address current challenges such as the shortage of skilled workers, growing cost pressure and increasing regulations. Highlights include safety solutions such as the ProViu</w:t>
      </w:r>
      <w:r w:rsidR="003C7072">
        <w:rPr>
          <w:lang w:val="en-US"/>
        </w:rPr>
        <w:t> </w:t>
      </w:r>
      <w:r w:rsidRPr="00331D78">
        <w:rPr>
          <w:lang w:val="en-US"/>
        </w:rPr>
        <w:t>360 surround</w:t>
      </w:r>
      <w:r w:rsidR="003C7072">
        <w:rPr>
          <w:lang w:val="en-US"/>
        </w:rPr>
        <w:t>-view</w:t>
      </w:r>
      <w:r w:rsidRPr="00331D78">
        <w:rPr>
          <w:lang w:val="en-US"/>
        </w:rPr>
        <w:t xml:space="preserve"> camera system and the ProViu</w:t>
      </w:r>
      <w:r w:rsidR="003C7072">
        <w:rPr>
          <w:lang w:val="en-US"/>
        </w:rPr>
        <w:t> </w:t>
      </w:r>
      <w:r w:rsidRPr="00331D78">
        <w:rPr>
          <w:lang w:val="en-US"/>
        </w:rPr>
        <w:t xml:space="preserve">Mirror digital </w:t>
      </w:r>
      <w:r w:rsidR="003C7072">
        <w:rPr>
          <w:lang w:val="en-US"/>
        </w:rPr>
        <w:t>wing</w:t>
      </w:r>
      <w:r w:rsidRPr="00331D78">
        <w:rPr>
          <w:lang w:val="en-US"/>
        </w:rPr>
        <w:t xml:space="preserve"> mirror, the modular driver's workplace with the second generation of the MultiViu</w:t>
      </w:r>
      <w:r w:rsidR="000B3E69">
        <w:rPr>
          <w:lang w:val="en-US"/>
        </w:rPr>
        <w:t> Professional</w:t>
      </w:r>
      <w:r w:rsidR="003C7072">
        <w:rPr>
          <w:lang w:val="en-US"/>
        </w:rPr>
        <w:t> </w:t>
      </w:r>
      <w:r w:rsidRPr="00331D78">
        <w:rPr>
          <w:lang w:val="en-US"/>
        </w:rPr>
        <w:t xml:space="preserve">12 display, and the comprehensive VDO </w:t>
      </w:r>
      <w:r w:rsidR="00AC7EED">
        <w:rPr>
          <w:lang w:val="en-US"/>
        </w:rPr>
        <w:t>E</w:t>
      </w:r>
      <w:r w:rsidRPr="00331D78">
        <w:rPr>
          <w:lang w:val="en-US"/>
        </w:rPr>
        <w:t>cosystem for digital fleet management.</w:t>
      </w:r>
    </w:p>
    <w:p w14:paraId="49F7D67D" w14:textId="77777777" w:rsidR="0017055A" w:rsidRPr="0017055A" w:rsidRDefault="0017055A" w:rsidP="0017055A">
      <w:pPr>
        <w:pStyle w:val="03-Subhead"/>
        <w:rPr>
          <w:lang w:val="en-US"/>
        </w:rPr>
      </w:pPr>
      <w:r w:rsidRPr="0017055A">
        <w:rPr>
          <w:lang w:val="en-US"/>
        </w:rPr>
        <w:t>360-degree view and digital mirrors: safety systems for bus transport</w:t>
      </w:r>
    </w:p>
    <w:p w14:paraId="43EC5B6B" w14:textId="77777777" w:rsidR="0017055A" w:rsidRPr="0017055A" w:rsidRDefault="0017055A" w:rsidP="0017055A">
      <w:pPr>
        <w:pStyle w:val="11-Text"/>
        <w:rPr>
          <w:lang w:val="en-US"/>
        </w:rPr>
      </w:pPr>
      <w:r w:rsidRPr="0017055A">
        <w:rPr>
          <w:lang w:val="en-US"/>
        </w:rPr>
        <w:t>With the camera-based ProViu 360 surround-view system, AUMOVIO offers a powerful solution for increasing traffic safety in the bus segment. The system provides a complete 360-degree view around the vehicle and helps drivers to recognize critical situations early on as well as avoid accidents. AUMOVIO has already secured a leading global bus manufacturer as a customer for the latest generation of ProViu 360, which has a higher resolution and meets the latest cybersecurity and functional safety requirements. The first deployment of this generation is planned for 2027. In addition, ProViu Mirror replaces conventional wing mirrors with digital displays, improving visibility in difficult light and weather conditions. Both technologies make a significant contribution to increasing safety for drivers, passengers and other road users.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57" w:type="dxa"/>
        </w:tblCellMar>
        <w:tblLook w:val="04A0" w:firstRow="1" w:lastRow="0" w:firstColumn="1" w:lastColumn="0" w:noHBand="0" w:noVBand="1"/>
      </w:tblPr>
      <w:tblGrid>
        <w:gridCol w:w="3402"/>
        <w:gridCol w:w="4111"/>
      </w:tblGrid>
      <w:tr w:rsidR="0094539D" w:rsidRPr="00F6326F" w14:paraId="0F44F89D" w14:textId="77777777" w:rsidTr="0094539D">
        <w:trPr>
          <w:trHeight w:val="680"/>
        </w:trPr>
        <w:tc>
          <w:tcPr>
            <w:tcW w:w="3402" w:type="dxa"/>
            <w:tcMar>
              <w:left w:w="0" w:type="dxa"/>
              <w:bottom w:w="369" w:type="dxa"/>
            </w:tcMar>
          </w:tcPr>
          <w:p w14:paraId="28EF7D0C" w14:textId="422B55A0" w:rsidR="0094539D" w:rsidRPr="006033B1" w:rsidRDefault="009B7046" w:rsidP="0094539D">
            <w:pPr>
              <w:pStyle w:val="07-Images"/>
            </w:pPr>
            <w:r>
              <w:drawing>
                <wp:inline distT="0" distB="0" distL="0" distR="0" wp14:anchorId="72E24623" wp14:editId="1FD4CF8F">
                  <wp:extent cx="2085975" cy="1247775"/>
                  <wp:effectExtent l="0" t="0" r="9525" b="9525"/>
                  <wp:docPr id="3051367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85975" cy="1247775"/>
                          </a:xfrm>
                          <a:prstGeom prst="rect">
                            <a:avLst/>
                          </a:prstGeom>
                          <a:noFill/>
                          <a:ln>
                            <a:noFill/>
                          </a:ln>
                        </pic:spPr>
                      </pic:pic>
                    </a:graphicData>
                  </a:graphic>
                </wp:inline>
              </w:drawing>
            </w:r>
          </w:p>
          <w:p w14:paraId="069CEF0F" w14:textId="77777777" w:rsidR="0094539D" w:rsidRDefault="0094539D" w:rsidP="0094539D">
            <w:pPr>
              <w:pStyle w:val="07-Images"/>
            </w:pPr>
          </w:p>
          <w:p w14:paraId="4D8BC0AE" w14:textId="2A822707" w:rsidR="0094539D" w:rsidRPr="0027193B" w:rsidRDefault="00487104" w:rsidP="0094539D">
            <w:pPr>
              <w:pStyle w:val="07-Images"/>
              <w:rPr>
                <w:lang w:val="en-US"/>
              </w:rPr>
            </w:pPr>
            <w:r w:rsidRPr="00487104">
              <w:t>AUMOVIO_PP_ProViu_360</w:t>
            </w:r>
          </w:p>
        </w:tc>
        <w:tc>
          <w:tcPr>
            <w:tcW w:w="4111" w:type="dxa"/>
          </w:tcPr>
          <w:p w14:paraId="056BAFD4" w14:textId="625A8387" w:rsidR="0094539D" w:rsidRPr="006B343B" w:rsidRDefault="008848D0" w:rsidP="006B343B">
            <w:pPr>
              <w:pStyle w:val="11-Text"/>
              <w:tabs>
                <w:tab w:val="left" w:pos="7369"/>
              </w:tabs>
              <w:ind w:right="1985"/>
              <w:rPr>
                <w:highlight w:val="yellow"/>
                <w:lang w:val="en-US"/>
              </w:rPr>
            </w:pPr>
            <w:r w:rsidRPr="008848D0">
              <w:rPr>
                <w:lang w:val="en-US"/>
              </w:rPr>
              <w:t>ProViu 360 surround-view camera system improves safety</w:t>
            </w:r>
            <w:r w:rsidR="006B343B" w:rsidRPr="005C4665">
              <w:rPr>
                <w:lang w:val="en-US"/>
              </w:rPr>
              <w:t xml:space="preserve"> for busses and coaches</w:t>
            </w:r>
            <w:r w:rsidR="00460D27" w:rsidRPr="005C4665">
              <w:rPr>
                <w:lang w:val="en-US"/>
              </w:rPr>
              <w:t>.</w:t>
            </w:r>
          </w:p>
        </w:tc>
      </w:tr>
    </w:tbl>
    <w:p w14:paraId="13A24128" w14:textId="27C474CD" w:rsidR="00B3693A" w:rsidRPr="0002461C" w:rsidRDefault="0002461C" w:rsidP="00C94D9B">
      <w:pPr>
        <w:pStyle w:val="03-Subhead"/>
        <w:tabs>
          <w:tab w:val="left" w:pos="7369"/>
        </w:tabs>
        <w:spacing w:before="0"/>
        <w:ind w:right="1985"/>
        <w:rPr>
          <w:lang w:val="en-US"/>
        </w:rPr>
      </w:pPr>
      <w:r w:rsidRPr="0002461C">
        <w:rPr>
          <w:lang w:val="en-US"/>
        </w:rPr>
        <w:t xml:space="preserve">Modular driver's workplace for improved ergonomics and </w:t>
      </w:r>
      <w:r>
        <w:rPr>
          <w:lang w:val="en-US"/>
        </w:rPr>
        <w:t>overview</w:t>
      </w:r>
    </w:p>
    <w:p w14:paraId="4264806F" w14:textId="281471C6" w:rsidR="006564AE" w:rsidRPr="00C234F3" w:rsidRDefault="00C234F3" w:rsidP="006564AE">
      <w:pPr>
        <w:pStyle w:val="11-Text"/>
        <w:tabs>
          <w:tab w:val="left" w:pos="7369"/>
        </w:tabs>
        <w:rPr>
          <w:lang w:val="en-US"/>
        </w:rPr>
      </w:pPr>
      <w:r w:rsidRPr="00C234F3">
        <w:rPr>
          <w:lang w:val="en-US"/>
        </w:rPr>
        <w:t xml:space="preserve">The modular driver's workplace from AUMOVIO was developed to make </w:t>
      </w:r>
      <w:r w:rsidR="00923E53" w:rsidRPr="00C234F3">
        <w:rPr>
          <w:lang w:val="en-US"/>
        </w:rPr>
        <w:t>every day</w:t>
      </w:r>
      <w:r w:rsidRPr="00C234F3">
        <w:rPr>
          <w:lang w:val="en-US"/>
        </w:rPr>
        <w:t xml:space="preserve"> driving </w:t>
      </w:r>
      <w:r w:rsidR="00074160">
        <w:rPr>
          <w:lang w:val="en-US"/>
        </w:rPr>
        <w:t>easier</w:t>
      </w:r>
      <w:r w:rsidRPr="00C234F3">
        <w:rPr>
          <w:lang w:val="en-US"/>
        </w:rPr>
        <w:t xml:space="preserve">, more comfortable and safer for drivers. The focus is on a </w:t>
      </w:r>
      <w:r w:rsidR="00825909">
        <w:rPr>
          <w:lang w:val="en-US"/>
        </w:rPr>
        <w:t>user</w:t>
      </w:r>
      <w:r w:rsidRPr="00C234F3">
        <w:rPr>
          <w:lang w:val="en-US"/>
        </w:rPr>
        <w:t xml:space="preserve"> concept that is as simple as possible and optimized ergonomics that remain the same in all configurations. At the heart of the system is the HD-capable MultiViu Professional 12 (2nd generation) instrument cluster, which can be individually programmed thanks to its touch </w:t>
      </w:r>
      <w:r w:rsidR="00923E53" w:rsidRPr="00C234F3">
        <w:rPr>
          <w:lang w:val="en-US"/>
        </w:rPr>
        <w:t>interface,</w:t>
      </w:r>
      <w:r w:rsidRPr="00C234F3">
        <w:rPr>
          <w:lang w:val="en-US"/>
        </w:rPr>
        <w:t xml:space="preserve"> and </w:t>
      </w:r>
      <w:r w:rsidR="000B3E69">
        <w:rPr>
          <w:lang w:val="en-US"/>
        </w:rPr>
        <w:t xml:space="preserve">which </w:t>
      </w:r>
      <w:r w:rsidRPr="00C234F3">
        <w:rPr>
          <w:lang w:val="en-US"/>
        </w:rPr>
        <w:t xml:space="preserve">can flexibly </w:t>
      </w:r>
      <w:r w:rsidR="00AF2F2F">
        <w:rPr>
          <w:lang w:val="en-US"/>
        </w:rPr>
        <w:t xml:space="preserve">and situationally </w:t>
      </w:r>
      <w:r w:rsidRPr="00C234F3">
        <w:rPr>
          <w:lang w:val="en-US"/>
        </w:rPr>
        <w:t xml:space="preserve">display images, graphics, symbols, text and videos on the 12.3-inch wide-view TFT color display. It is complemented by flexibly combinable displays and switch panels, so that the </w:t>
      </w:r>
      <w:r w:rsidR="006345A5">
        <w:rPr>
          <w:lang w:val="en-US"/>
        </w:rPr>
        <w:t>respective</w:t>
      </w:r>
      <w:r w:rsidRPr="00C234F3">
        <w:rPr>
          <w:lang w:val="en-US"/>
        </w:rPr>
        <w:t xml:space="preserve"> modules can be individually assembled and adapted to the requirements of the </w:t>
      </w:r>
      <w:r w:rsidR="002F7625">
        <w:rPr>
          <w:lang w:val="en-US"/>
        </w:rPr>
        <w:t>specific</w:t>
      </w:r>
      <w:r w:rsidRPr="00C234F3">
        <w:rPr>
          <w:lang w:val="en-US"/>
        </w:rPr>
        <w:t xml:space="preserve"> application.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57" w:type="dxa"/>
        </w:tblCellMar>
        <w:tblLook w:val="04A0" w:firstRow="1" w:lastRow="0" w:firstColumn="1" w:lastColumn="0" w:noHBand="0" w:noVBand="1"/>
      </w:tblPr>
      <w:tblGrid>
        <w:gridCol w:w="3402"/>
        <w:gridCol w:w="4111"/>
      </w:tblGrid>
      <w:tr w:rsidR="006564AE" w:rsidRPr="00F6326F" w14:paraId="36F01B76" w14:textId="77777777" w:rsidTr="005B52DF">
        <w:trPr>
          <w:trHeight w:val="2269"/>
        </w:trPr>
        <w:tc>
          <w:tcPr>
            <w:tcW w:w="3402" w:type="dxa"/>
            <w:tcMar>
              <w:left w:w="0" w:type="dxa"/>
              <w:bottom w:w="369" w:type="dxa"/>
            </w:tcMar>
          </w:tcPr>
          <w:p w14:paraId="24A002C2" w14:textId="630BFD1A" w:rsidR="006564AE" w:rsidRPr="006033B1" w:rsidRDefault="00FC2E99" w:rsidP="00D96C9B">
            <w:pPr>
              <w:pStyle w:val="07-Images"/>
            </w:pPr>
            <w:r>
              <w:lastRenderedPageBreak/>
              <w:drawing>
                <wp:inline distT="0" distB="0" distL="0" distR="0" wp14:anchorId="14F4C537" wp14:editId="5DF9C521">
                  <wp:extent cx="2091690" cy="1176655"/>
                  <wp:effectExtent l="0" t="0" r="3810" b="4445"/>
                  <wp:docPr id="20387292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91690" cy="1176655"/>
                          </a:xfrm>
                          <a:prstGeom prst="rect">
                            <a:avLst/>
                          </a:prstGeom>
                          <a:noFill/>
                          <a:ln>
                            <a:noFill/>
                          </a:ln>
                        </pic:spPr>
                      </pic:pic>
                    </a:graphicData>
                  </a:graphic>
                </wp:inline>
              </w:drawing>
            </w:r>
          </w:p>
          <w:p w14:paraId="29969D8D" w14:textId="77777777" w:rsidR="006564AE" w:rsidRDefault="006564AE" w:rsidP="00D96C9B">
            <w:pPr>
              <w:pStyle w:val="07-Images"/>
            </w:pPr>
          </w:p>
          <w:p w14:paraId="1226F23B" w14:textId="208CD245" w:rsidR="006564AE" w:rsidRPr="009A0902" w:rsidRDefault="00024926" w:rsidP="00D96C9B">
            <w:pPr>
              <w:pStyle w:val="07-Images"/>
            </w:pPr>
            <w:r w:rsidRPr="00024926">
              <w:t>AUMOVIO_PP_MVP12Gen2</w:t>
            </w:r>
          </w:p>
        </w:tc>
        <w:tc>
          <w:tcPr>
            <w:tcW w:w="4111" w:type="dxa"/>
          </w:tcPr>
          <w:p w14:paraId="7B278A43" w14:textId="3B26FEE9" w:rsidR="006564AE" w:rsidRPr="00240C12" w:rsidRDefault="00240C12" w:rsidP="00D96C9B">
            <w:pPr>
              <w:pStyle w:val="11-Text"/>
              <w:tabs>
                <w:tab w:val="left" w:pos="7369"/>
              </w:tabs>
              <w:spacing w:after="0"/>
              <w:ind w:right="1985"/>
              <w:rPr>
                <w:lang w:val="en-US"/>
              </w:rPr>
            </w:pPr>
            <w:r w:rsidRPr="00240C12">
              <w:rPr>
                <w:lang w:val="en-US"/>
              </w:rPr>
              <w:t xml:space="preserve">Modular driver's workplace with MultiViu </w:t>
            </w:r>
            <w:r>
              <w:rPr>
                <w:lang w:val="en-US"/>
              </w:rPr>
              <w:t>Professional </w:t>
            </w:r>
            <w:r w:rsidRPr="00240C12">
              <w:rPr>
                <w:lang w:val="en-US"/>
              </w:rPr>
              <w:t xml:space="preserve">12 Gen 2 for improved ergonomics and </w:t>
            </w:r>
            <w:r w:rsidR="009838B4">
              <w:rPr>
                <w:lang w:val="en-US"/>
              </w:rPr>
              <w:t>overview</w:t>
            </w:r>
            <w:r w:rsidRPr="00240C12">
              <w:rPr>
                <w:lang w:val="en-US"/>
              </w:rPr>
              <w:t xml:space="preserve"> in the bus cockpit.</w:t>
            </w:r>
          </w:p>
        </w:tc>
      </w:tr>
    </w:tbl>
    <w:p w14:paraId="64623B6B" w14:textId="22BD6041" w:rsidR="00B3693A" w:rsidRPr="00060073" w:rsidRDefault="00A75166" w:rsidP="005B52DF">
      <w:pPr>
        <w:pStyle w:val="03-Subhead"/>
        <w:tabs>
          <w:tab w:val="left" w:pos="7369"/>
        </w:tabs>
        <w:spacing w:before="0"/>
        <w:ind w:right="1985"/>
        <w:rPr>
          <w:lang w:val="en-US"/>
        </w:rPr>
      </w:pPr>
      <w:r w:rsidRPr="00060073">
        <w:rPr>
          <w:lang w:val="en-US"/>
        </w:rPr>
        <w:t>VDO Ecosystem enables comprehensive digitalization in fleet management</w:t>
      </w:r>
    </w:p>
    <w:p w14:paraId="177E42E7" w14:textId="1CD040A1" w:rsidR="00FE345C" w:rsidRPr="00060073" w:rsidRDefault="00060073" w:rsidP="00C845FD">
      <w:pPr>
        <w:pStyle w:val="11-Text"/>
        <w:tabs>
          <w:tab w:val="left" w:pos="7369"/>
        </w:tabs>
        <w:rPr>
          <w:lang w:val="en-US"/>
        </w:rPr>
      </w:pPr>
      <w:r w:rsidRPr="00060073">
        <w:rPr>
          <w:lang w:val="en-US"/>
        </w:rPr>
        <w:t xml:space="preserve">With the VDO </w:t>
      </w:r>
      <w:r>
        <w:rPr>
          <w:lang w:val="en-US"/>
        </w:rPr>
        <w:t>E</w:t>
      </w:r>
      <w:r w:rsidRPr="00060073">
        <w:rPr>
          <w:lang w:val="en-US"/>
        </w:rPr>
        <w:t xml:space="preserve">cosystem, AUMOVIO is </w:t>
      </w:r>
      <w:r w:rsidR="00DE210B">
        <w:rPr>
          <w:lang w:val="en-US"/>
        </w:rPr>
        <w:t>presenting</w:t>
      </w:r>
      <w:r w:rsidRPr="00060073">
        <w:rPr>
          <w:lang w:val="en-US"/>
        </w:rPr>
        <w:t xml:space="preserve"> a fully </w:t>
      </w:r>
      <w:r w:rsidR="00DE210B">
        <w:rPr>
          <w:lang w:val="en-US"/>
        </w:rPr>
        <w:t>connected</w:t>
      </w:r>
      <w:r w:rsidRPr="00060073">
        <w:rPr>
          <w:lang w:val="en-US"/>
        </w:rPr>
        <w:t xml:space="preserve"> system for digital tachograph and fleet management. At its heart is the smart tachograph DTCO 4.1a, which meets all the requirements of EU Mobility Package, including the </w:t>
      </w:r>
      <w:r w:rsidR="00DE210B">
        <w:rPr>
          <w:lang w:val="en-US"/>
        </w:rPr>
        <w:t>use</w:t>
      </w:r>
      <w:r w:rsidRPr="00060073">
        <w:rPr>
          <w:lang w:val="en-US"/>
        </w:rPr>
        <w:t xml:space="preserve"> of certified GNSS position data via Galileo OSNMA. The system is complemented by the new VDO Link, a </w:t>
      </w:r>
      <w:r w:rsidR="002F2C11">
        <w:rPr>
          <w:lang w:val="en-US"/>
        </w:rPr>
        <w:t>plug &amp; play</w:t>
      </w:r>
      <w:r w:rsidRPr="00060073">
        <w:rPr>
          <w:lang w:val="en-US"/>
        </w:rPr>
        <w:t xml:space="preserve"> solution that enables tachograph and vehicle data to be </w:t>
      </w:r>
      <w:r w:rsidR="00563335">
        <w:rPr>
          <w:lang w:val="en-US"/>
        </w:rPr>
        <w:t>downloaded</w:t>
      </w:r>
      <w:r w:rsidRPr="00060073">
        <w:rPr>
          <w:lang w:val="en-US"/>
        </w:rPr>
        <w:t xml:space="preserve"> and processed remotely in real time – without the need for permanently installed telematics. The collected data is transmitted via mobile communications directly to the cloud-based VDO</w:t>
      </w:r>
      <w:r w:rsidR="00563335">
        <w:rPr>
          <w:lang w:val="en-US"/>
        </w:rPr>
        <w:t> </w:t>
      </w:r>
      <w:r w:rsidRPr="00060073">
        <w:rPr>
          <w:lang w:val="en-US"/>
        </w:rPr>
        <w:t xml:space="preserve">Fleet platform, where it is made available to fleet operators in an intuitive user interface. The new VDO Fleet </w:t>
      </w:r>
      <w:r w:rsidR="006C37F4">
        <w:rPr>
          <w:lang w:val="en-US"/>
        </w:rPr>
        <w:t>A</w:t>
      </w:r>
      <w:r w:rsidRPr="00060073">
        <w:rPr>
          <w:lang w:val="en-US"/>
        </w:rPr>
        <w:t xml:space="preserve">pp allows legally required mass memory downloads, manual additions, or violations to be handled just as efficiently and automatically as track &amp; trace applications or driver availability </w:t>
      </w:r>
      <w:r w:rsidR="006C37F4">
        <w:rPr>
          <w:lang w:val="en-US"/>
        </w:rPr>
        <w:t>analyses</w:t>
      </w:r>
      <w:r w:rsidRPr="00060073">
        <w:rPr>
          <w:lang w:val="en-US"/>
        </w:rPr>
        <w:t xml:space="preserve">. The system's open interface concept also allows the </w:t>
      </w:r>
      <w:r w:rsidR="00A248DE">
        <w:rPr>
          <w:lang w:val="en-US"/>
        </w:rPr>
        <w:t>integration</w:t>
      </w:r>
      <w:r w:rsidRPr="00060073">
        <w:rPr>
          <w:lang w:val="en-US"/>
        </w:rPr>
        <w:t xml:space="preserve"> of external partner solutions and opens up additional fields of application – from the automated comparison of driving and rest times to the optimization of </w:t>
      </w:r>
      <w:r w:rsidR="007156F0">
        <w:rPr>
          <w:lang w:val="en-US"/>
        </w:rPr>
        <w:t>an entire vehicle fleet’s utilization</w:t>
      </w:r>
      <w:r w:rsidRPr="00060073">
        <w:rPr>
          <w:lang w:val="en-US"/>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57" w:type="dxa"/>
        </w:tblCellMar>
        <w:tblLook w:val="04A0" w:firstRow="1" w:lastRow="0" w:firstColumn="1" w:lastColumn="0" w:noHBand="0" w:noVBand="1"/>
      </w:tblPr>
      <w:tblGrid>
        <w:gridCol w:w="3402"/>
        <w:gridCol w:w="4111"/>
      </w:tblGrid>
      <w:tr w:rsidR="00B3693A" w:rsidRPr="00F6326F" w14:paraId="18FD3934" w14:textId="77777777" w:rsidTr="00184C8B">
        <w:trPr>
          <w:trHeight w:val="680"/>
        </w:trPr>
        <w:tc>
          <w:tcPr>
            <w:tcW w:w="3402" w:type="dxa"/>
            <w:tcMar>
              <w:left w:w="0" w:type="dxa"/>
              <w:bottom w:w="369" w:type="dxa"/>
            </w:tcMar>
          </w:tcPr>
          <w:p w14:paraId="775796F0" w14:textId="69E9FDC0" w:rsidR="00B3693A" w:rsidRPr="006033B1" w:rsidRDefault="005C2AFD" w:rsidP="00184C8B">
            <w:pPr>
              <w:pStyle w:val="07-Images"/>
            </w:pPr>
            <w:r>
              <w:drawing>
                <wp:inline distT="0" distB="0" distL="0" distR="0" wp14:anchorId="50B89793" wp14:editId="549BC0A9">
                  <wp:extent cx="2091690" cy="1172210"/>
                  <wp:effectExtent l="0" t="0" r="3810" b="8890"/>
                  <wp:docPr id="462695105" name="Grafik 1" descr="Ein Bild, das Text, Computer, Im Haus, Elektronisches 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695105" name="Grafik 1" descr="Ein Bild, das Text, Computer, Im Haus, Elektronisches Gerät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91690" cy="1172210"/>
                          </a:xfrm>
                          <a:prstGeom prst="rect">
                            <a:avLst/>
                          </a:prstGeom>
                        </pic:spPr>
                      </pic:pic>
                    </a:graphicData>
                  </a:graphic>
                </wp:inline>
              </w:drawing>
            </w:r>
          </w:p>
          <w:p w14:paraId="76466CD8" w14:textId="77777777" w:rsidR="00B3693A" w:rsidRDefault="00B3693A" w:rsidP="00184C8B">
            <w:pPr>
              <w:pStyle w:val="07-Images"/>
            </w:pPr>
          </w:p>
          <w:p w14:paraId="06CA9DD2" w14:textId="10EAED1C" w:rsidR="00B3693A" w:rsidRPr="00603379" w:rsidRDefault="00537399" w:rsidP="00184C8B">
            <w:pPr>
              <w:pStyle w:val="07-Images"/>
              <w:rPr>
                <w:lang w:val="en-US"/>
              </w:rPr>
            </w:pPr>
            <w:r w:rsidRPr="00537399">
              <w:t>AUMOVI</w:t>
            </w:r>
            <w:r>
              <w:t>O</w:t>
            </w:r>
            <w:r w:rsidRPr="00537399">
              <w:t>_PP_VDO_Ecosystem</w:t>
            </w:r>
          </w:p>
        </w:tc>
        <w:tc>
          <w:tcPr>
            <w:tcW w:w="4111" w:type="dxa"/>
          </w:tcPr>
          <w:p w14:paraId="261544CD" w14:textId="017E5C5A" w:rsidR="00B3693A" w:rsidRPr="004F7F3B" w:rsidRDefault="004F7F3B" w:rsidP="00184C8B">
            <w:pPr>
              <w:pStyle w:val="11-Text"/>
              <w:tabs>
                <w:tab w:val="left" w:pos="7369"/>
              </w:tabs>
              <w:spacing w:after="0"/>
              <w:ind w:right="1985"/>
              <w:rPr>
                <w:lang w:val="en-US"/>
              </w:rPr>
            </w:pPr>
            <w:r w:rsidRPr="004F7F3B">
              <w:rPr>
                <w:lang w:val="en-US"/>
              </w:rPr>
              <w:t xml:space="preserve">The VDO </w:t>
            </w:r>
            <w:r>
              <w:rPr>
                <w:lang w:val="en-US"/>
              </w:rPr>
              <w:t>E</w:t>
            </w:r>
            <w:r w:rsidRPr="004F7F3B">
              <w:rPr>
                <w:lang w:val="en-US"/>
              </w:rPr>
              <w:t>cosystem seamlessly connects tachographs, fleet management and workshops.</w:t>
            </w:r>
          </w:p>
        </w:tc>
      </w:tr>
    </w:tbl>
    <w:p w14:paraId="12E352B6" w14:textId="29844AFB" w:rsidR="00B3693A" w:rsidRPr="00F53D5F" w:rsidRDefault="00F53D5F" w:rsidP="005B52DF">
      <w:pPr>
        <w:pStyle w:val="03-Subhead"/>
        <w:tabs>
          <w:tab w:val="left" w:pos="7369"/>
        </w:tabs>
        <w:spacing w:before="0"/>
        <w:ind w:right="1985"/>
        <w:rPr>
          <w:lang w:val="en-US"/>
        </w:rPr>
      </w:pPr>
      <w:r w:rsidRPr="00F53D5F">
        <w:rPr>
          <w:lang w:val="en-US"/>
        </w:rPr>
        <w:t xml:space="preserve">Think </w:t>
      </w:r>
      <w:r>
        <w:rPr>
          <w:lang w:val="en-US"/>
        </w:rPr>
        <w:t>connectively</w:t>
      </w:r>
      <w:r w:rsidRPr="00F53D5F">
        <w:rPr>
          <w:lang w:val="en-US"/>
        </w:rPr>
        <w:t>, act systemically – AUMOVIO as your partner</w:t>
      </w:r>
    </w:p>
    <w:p w14:paraId="5158E1D6" w14:textId="7824FD28" w:rsidR="00F437A0" w:rsidRDefault="00D11194" w:rsidP="00B3693A">
      <w:pPr>
        <w:pStyle w:val="11-Text"/>
        <w:tabs>
          <w:tab w:val="left" w:pos="7369"/>
        </w:tabs>
        <w:rPr>
          <w:lang w:val="en-US"/>
        </w:rPr>
      </w:pPr>
      <w:r w:rsidRPr="00D11194">
        <w:rPr>
          <w:lang w:val="en-US"/>
        </w:rPr>
        <w:t>The solutions presented are part of AUMOVIO's systemic approach: they support vehicle manufacturers and fleet operators in complying with legal requirements and reducing operating costs while increasing safety and comfort. With its comprehensive system expertise and many years of experience in the automotive sector, AUMOVIO is a reliable partner for mastering the daily challenges of modern bus mobility in a safe and structured manner.</w:t>
      </w:r>
    </w:p>
    <w:p w14:paraId="7D3A8E56" w14:textId="77777777" w:rsidR="004F415A" w:rsidRDefault="004F415A" w:rsidP="005B52DF">
      <w:pPr>
        <w:pStyle w:val="11-Text"/>
        <w:tabs>
          <w:tab w:val="left" w:pos="7369"/>
        </w:tabs>
        <w:spacing w:after="0"/>
        <w:ind w:right="1985"/>
        <w:rPr>
          <w:lang w:val="en-US"/>
        </w:rPr>
      </w:pPr>
    </w:p>
    <w:p w14:paraId="08121FED" w14:textId="77777777" w:rsidR="00F814B0" w:rsidRPr="002A48B7" w:rsidRDefault="009E68CE" w:rsidP="00F814B0">
      <w:pPr>
        <w:pStyle w:val="11-Text"/>
        <w:tabs>
          <w:tab w:val="left" w:pos="7369"/>
        </w:tabs>
        <w:rPr>
          <w:lang w:val="en-US"/>
        </w:rPr>
      </w:pPr>
      <w:r w:rsidRPr="009E68CE">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AC1496A"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0889D07" w14:textId="77777777" w:rsidR="004866C1" w:rsidRPr="00A5511B" w:rsidRDefault="004866C1" w:rsidP="004866C1">
      <w:pPr>
        <w:pStyle w:val="04-Boilerplate"/>
        <w:tabs>
          <w:tab w:val="left" w:pos="7369"/>
        </w:tabs>
        <w:rPr>
          <w:rStyle w:val="Fett"/>
          <w:lang w:val="en-US"/>
        </w:rPr>
      </w:pPr>
      <w:r w:rsidRPr="00A5511B">
        <w:rPr>
          <w:rStyle w:val="Fett"/>
          <w:lang w:val="en-US"/>
        </w:rPr>
        <w:t xml:space="preserve">Press contact </w:t>
      </w:r>
    </w:p>
    <w:p w14:paraId="03FCF156" w14:textId="77777777" w:rsidR="004866C1" w:rsidRPr="00A5511B" w:rsidRDefault="004866C1" w:rsidP="004866C1">
      <w:pPr>
        <w:pStyle w:val="04-Boilerplate"/>
        <w:tabs>
          <w:tab w:val="left" w:pos="7369"/>
        </w:tabs>
        <w:rPr>
          <w:lang w:val="en-US"/>
        </w:rPr>
      </w:pPr>
      <w:r>
        <w:rPr>
          <w:lang w:val="en-US"/>
        </w:rPr>
        <w:t>Soeren Pinkow</w:t>
      </w:r>
    </w:p>
    <w:p w14:paraId="19C310EA" w14:textId="77777777" w:rsidR="004866C1" w:rsidRPr="00A5511B" w:rsidRDefault="004866C1" w:rsidP="004866C1">
      <w:pPr>
        <w:pStyle w:val="04-Boilerplate"/>
        <w:tabs>
          <w:tab w:val="left" w:pos="7369"/>
        </w:tabs>
        <w:rPr>
          <w:lang w:val="en-US"/>
        </w:rPr>
      </w:pPr>
      <w:r>
        <w:rPr>
          <w:lang w:val="en-US"/>
        </w:rPr>
        <w:t>Media Spokesperson Autonomous Mobility / Commercial &amp; Special Vehicles</w:t>
      </w:r>
    </w:p>
    <w:p w14:paraId="6B6C9BF9" w14:textId="77777777" w:rsidR="004866C1" w:rsidRPr="00A5511B" w:rsidRDefault="004866C1" w:rsidP="004866C1">
      <w:pPr>
        <w:pStyle w:val="04-Boilerplate"/>
        <w:tabs>
          <w:tab w:val="left" w:pos="7369"/>
        </w:tabs>
        <w:rPr>
          <w:lang w:val="en-US"/>
        </w:rPr>
      </w:pPr>
      <w:r>
        <w:rPr>
          <w:lang w:val="en-US"/>
        </w:rPr>
        <w:t>External Communications</w:t>
      </w:r>
    </w:p>
    <w:p w14:paraId="40A89DC9" w14:textId="77777777" w:rsidR="004866C1" w:rsidRPr="00A5511B" w:rsidRDefault="004866C1" w:rsidP="004866C1">
      <w:pPr>
        <w:pStyle w:val="04-Boilerplate"/>
        <w:tabs>
          <w:tab w:val="left" w:pos="7369"/>
        </w:tabs>
        <w:rPr>
          <w:lang w:val="en-US"/>
        </w:rPr>
      </w:pPr>
      <w:r>
        <w:rPr>
          <w:lang w:val="en-US"/>
        </w:rPr>
        <w:t>AUMOVIO</w:t>
      </w:r>
    </w:p>
    <w:p w14:paraId="1FBA0B74" w14:textId="77777777" w:rsidR="004866C1" w:rsidRPr="00A5511B" w:rsidRDefault="004866C1" w:rsidP="004866C1">
      <w:pPr>
        <w:pStyle w:val="04-Boilerplate"/>
        <w:tabs>
          <w:tab w:val="left" w:pos="7369"/>
        </w:tabs>
        <w:rPr>
          <w:lang w:val="en-US"/>
        </w:rPr>
      </w:pPr>
      <w:r w:rsidRPr="006E20CF">
        <w:rPr>
          <w:lang w:val="en-US"/>
        </w:rPr>
        <w:t xml:space="preserve">Phone: </w:t>
      </w:r>
      <w:r>
        <w:rPr>
          <w:lang w:val="en-US"/>
        </w:rPr>
        <w:t>+49 69 7603 8492</w:t>
      </w:r>
    </w:p>
    <w:p w14:paraId="3F56160A" w14:textId="5CC4E04F" w:rsidR="004866C1" w:rsidRPr="0069308E" w:rsidRDefault="004866C1" w:rsidP="004866C1">
      <w:pPr>
        <w:pStyle w:val="04-Boilerplate"/>
        <w:tabs>
          <w:tab w:val="left" w:pos="7369"/>
        </w:tabs>
        <w:rPr>
          <w:lang w:val="en-US"/>
        </w:rPr>
      </w:pPr>
      <w:r w:rsidRPr="006E20CF">
        <w:rPr>
          <w:lang w:val="en-US"/>
        </w:rPr>
        <w:t>Email:</w:t>
      </w:r>
      <w:r>
        <w:rPr>
          <w:lang w:val="en-US"/>
        </w:rPr>
        <w:t xml:space="preserve"> </w:t>
      </w:r>
      <w:hyperlink r:id="rId15" w:history="1">
        <w:r w:rsidR="0069308E" w:rsidRPr="0069308E">
          <w:rPr>
            <w:rStyle w:val="Hyperlink"/>
            <w:color w:val="auto"/>
            <w:u w:val="none"/>
            <w:lang w:val="en-US"/>
          </w:rPr>
          <w:t>soeren.pinkow@aumovio.com</w:t>
        </w:r>
      </w:hyperlink>
    </w:p>
    <w:p w14:paraId="4FB2522C" w14:textId="77777777" w:rsidR="00F814B0" w:rsidRPr="0069308E" w:rsidRDefault="00F814B0" w:rsidP="00F814B0">
      <w:pPr>
        <w:pStyle w:val="11-Text"/>
        <w:tabs>
          <w:tab w:val="left" w:pos="7369"/>
        </w:tabs>
        <w:rPr>
          <w:lang w:val="en-US"/>
        </w:rPr>
      </w:pPr>
      <w:r w:rsidRPr="0069308E">
        <w:rPr>
          <w:noProof/>
        </w:rPr>
        <mc:AlternateContent>
          <mc:Choice Requires="wps">
            <w:drawing>
              <wp:anchor distT="0" distB="0" distL="114300" distR="114300" simplePos="0" relativeHeight="251661313" behindDoc="0" locked="0" layoutInCell="1" allowOverlap="1" wp14:anchorId="2B54CDE4" wp14:editId="6F6B7439">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w:pict>
              <v:line w14:anchorId="39FE791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strokeweight=".5pt">
                <v:stroke joinstyle="miter"/>
              </v:line>
            </w:pict>
          </mc:Fallback>
        </mc:AlternateContent>
      </w:r>
    </w:p>
    <w:p w14:paraId="07073994" w14:textId="24DC5DDF" w:rsidR="00F814B0" w:rsidRPr="000A71F9" w:rsidRDefault="00F814B0" w:rsidP="00F814B0">
      <w:pPr>
        <w:pStyle w:val="04-Boilerplate"/>
        <w:tabs>
          <w:tab w:val="left" w:pos="7369"/>
        </w:tabs>
        <w:rPr>
          <w:lang w:val="en-US"/>
        </w:rPr>
      </w:pPr>
      <w:r w:rsidRPr="0069308E">
        <w:rPr>
          <w:rStyle w:val="Fett"/>
          <w:lang w:val="en-US"/>
        </w:rPr>
        <w:t>Press portal:</w:t>
      </w:r>
      <w:r w:rsidRPr="0069308E">
        <w:rPr>
          <w:lang w:val="en-US"/>
        </w:rPr>
        <w:tab/>
      </w:r>
      <w:hyperlink r:id="rId16" w:history="1">
        <w:r w:rsidR="0069308E" w:rsidRPr="0069308E">
          <w:rPr>
            <w:rStyle w:val="Hyperlink"/>
            <w:color w:val="auto"/>
            <w:u w:val="none"/>
            <w:lang w:val="en-US"/>
          </w:rPr>
          <w:t>www.aumovio.com/press</w:t>
        </w:r>
      </w:hyperlink>
    </w:p>
    <w:p w14:paraId="06D9E3D3" w14:textId="674D7752" w:rsidR="00F814B0" w:rsidRPr="00095B99" w:rsidRDefault="004866C1" w:rsidP="00F814B0">
      <w:pPr>
        <w:pStyle w:val="04-Boilerplate"/>
        <w:tabs>
          <w:tab w:val="left" w:pos="7369"/>
        </w:tabs>
        <w:rPr>
          <w:lang w:val="en-US"/>
        </w:rPr>
      </w:pPr>
      <w:r w:rsidRPr="00095B99">
        <w:rPr>
          <w:rStyle w:val="Fett"/>
          <w:lang w:val="en-US"/>
        </w:rPr>
        <w:t>LinkedIn:</w:t>
      </w:r>
      <w:r w:rsidR="00F814B0" w:rsidRPr="00095B99">
        <w:rPr>
          <w:rStyle w:val="Fett"/>
          <w:lang w:val="en-US"/>
        </w:rPr>
        <w:tab/>
      </w:r>
      <w:hyperlink r:id="rId17" w:history="1">
        <w:r w:rsidR="0069308E" w:rsidRPr="00095B99">
          <w:rPr>
            <w:rStyle w:val="Hyperlink"/>
            <w:color w:val="auto"/>
            <w:u w:val="none"/>
            <w:lang w:val="en-US"/>
          </w:rPr>
          <w:t>www.linkedin.com/company/aumovio</w:t>
        </w:r>
      </w:hyperlink>
    </w:p>
    <w:sectPr w:rsidR="00F814B0" w:rsidRPr="00095B99" w:rsidSect="008F38F0">
      <w:headerReference w:type="default" r:id="rId18"/>
      <w:footerReference w:type="even" r:id="rId19"/>
      <w:footerReference w:type="default" r:id="rId20"/>
      <w:headerReference w:type="first" r:id="rId21"/>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616B83" w14:textId="77777777" w:rsidR="004A1842" w:rsidRDefault="004A1842" w:rsidP="00253BC9">
      <w:r>
        <w:separator/>
      </w:r>
    </w:p>
  </w:endnote>
  <w:endnote w:type="continuationSeparator" w:id="0">
    <w:p w14:paraId="27A03993" w14:textId="77777777" w:rsidR="004A1842" w:rsidRDefault="004A1842" w:rsidP="00253BC9">
      <w:r>
        <w:continuationSeparator/>
      </w:r>
    </w:p>
  </w:endnote>
  <w:endnote w:type="continuationNotice" w:id="1">
    <w:p w14:paraId="0CF094EA" w14:textId="77777777" w:rsidR="004A1842" w:rsidRDefault="004A1842"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DF646A00-E220-44DB-BC5E-EE2B01E926E9}"/>
    <w:embedBold r:id="rId2" w:fontKey="{FB242AD4-338C-4529-B255-86E20B5A0F82}"/>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6148712C-DBF8-4C2C-9415-649FB9B0073B}"/>
  </w:font>
  <w:font w:name="Calibri">
    <w:panose1 w:val="020F0502020204030204"/>
    <w:charset w:val="00"/>
    <w:family w:val="swiss"/>
    <w:pitch w:val="variable"/>
    <w:sig w:usb0="E4002EFF" w:usb1="C200247B" w:usb2="00000009" w:usb3="00000000" w:csb0="000001FF" w:csb1="00000000"/>
    <w:embedRegular r:id="rId4" w:fontKey="{CF8C9F9C-AD6C-4092-9D5D-6ED5509AA933}"/>
    <w:embedBold r:id="rId5" w:fontKey="{590A95E5-07E6-4578-BD3A-31EDADC85111}"/>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04348053" w:rsidR="00044C08" w:rsidRPr="007C5D2F" w:rsidRDefault="00F82348" w:rsidP="00044C08">
    <w:pPr>
      <w:jc w:val="right"/>
      <w:rPr>
        <w:noProof/>
      </w:rPr>
    </w:pPr>
    <w:r w:rsidRPr="007C5D2F">
      <w:rPr>
        <w:noProof/>
      </w:rPr>
      <mc:AlternateContent>
        <mc:Choice Requires="wps">
          <w:drawing>
            <wp:anchor distT="0" distB="0" distL="114300" distR="114300" simplePos="0" relativeHeight="251673608" behindDoc="0" locked="0" layoutInCell="1" allowOverlap="1" wp14:anchorId="6D2BB070" wp14:editId="3B01027C">
              <wp:simplePos x="0" y="0"/>
              <wp:positionH relativeFrom="page">
                <wp:posOffset>0</wp:posOffset>
              </wp:positionH>
              <wp:positionV relativeFrom="page">
                <wp:posOffset>5346700</wp:posOffset>
              </wp:positionV>
              <wp:extent cx="270000" cy="0"/>
              <wp:effectExtent l="0" t="0" r="0" b="0"/>
              <wp:wrapNone/>
              <wp:docPr id="3" name="Gerade Verbindung mit Pfeil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anchor>
          </w:drawing>
        </mc:Choice>
        <mc:Fallback>
          <w:pict>
            <v:shapetype w14:anchorId="63B7FFD7" id="_x0000_t32" coordsize="21600,21600" o:spt="32" o:oned="t" path="m,l21600,21600e" filled="f">
              <v:path arrowok="t" fillok="f" o:connecttype="none"/>
              <o:lock v:ext="edit" shapetype="t"/>
            </v:shapetype>
            <v:shape id="Gerade Verbindung mit Pfeil 1" o:spid="_x0000_s1026" type="#_x0000_t32" style="position:absolute;margin-left:0;margin-top:421pt;width:21.25pt;height:0;z-index:2516736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" strokeweight=".5pt">
              <w10:wrap anchorx="page" anchory="page"/>
            </v:shape>
          </w:pict>
        </mc:Fallback>
      </mc:AlternateContent>
    </w:r>
    <w:r w:rsidR="00044C08" w:rsidRPr="007C5D2F">
      <w:rPr>
        <w:noProof/>
      </w:rPr>
      <w:fldChar w:fldCharType="begin"/>
    </w:r>
    <w:r w:rsidR="00044C08" w:rsidRPr="007C5D2F">
      <w:rPr>
        <w:noProof/>
      </w:rPr>
      <w:instrText>PAGE   \* MERGEFORMAT</w:instrText>
    </w:r>
    <w:r w:rsidR="00044C08" w:rsidRPr="007C5D2F">
      <w:rPr>
        <w:noProof/>
      </w:rPr>
      <w:fldChar w:fldCharType="separate"/>
    </w:r>
    <w:r w:rsidR="00044C08" w:rsidRPr="007C5D2F">
      <w:rPr>
        <w:noProof/>
      </w:rPr>
      <w:t>1</w:t>
    </w:r>
    <w:r w:rsidR="00044C08" w:rsidRPr="007C5D2F">
      <w:rPr>
        <w:noProof/>
      </w:rPr>
      <w:fldChar w:fldCharType="end"/>
    </w:r>
    <w:r w:rsidR="00044C08" w:rsidRPr="007C5D2F">
      <w:rPr>
        <w:noProof/>
      </w:rPr>
      <w:t>/</w:t>
    </w:r>
    <w:r w:rsidR="00044C08" w:rsidRPr="007C5D2F">
      <w:rPr>
        <w:noProof/>
      </w:rPr>
      <w:fldChar w:fldCharType="begin"/>
    </w:r>
    <w:r w:rsidR="00044C08" w:rsidRPr="007C5D2F">
      <w:rPr>
        <w:noProof/>
      </w:rPr>
      <w:instrText xml:space="preserve"> NUMPAGES  \# "0" \* Arabic  \* MERGEFORMAT </w:instrText>
    </w:r>
    <w:r w:rsidR="00044C08" w:rsidRPr="007C5D2F">
      <w:rPr>
        <w:noProof/>
      </w:rPr>
      <w:fldChar w:fldCharType="separate"/>
    </w:r>
    <w:r w:rsidR="00044C08" w:rsidRPr="007C5D2F">
      <w:rPr>
        <w:noProof/>
      </w:rPr>
      <w:t>4</w:t>
    </w:r>
    <w:r w:rsidR="00044C08" w:rsidRPr="007C5D2F">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45FF39" w14:textId="77777777" w:rsidR="004A1842" w:rsidRDefault="004A1842" w:rsidP="00253BC9">
      <w:r>
        <w:separator/>
      </w:r>
    </w:p>
  </w:footnote>
  <w:footnote w:type="continuationSeparator" w:id="0">
    <w:p w14:paraId="260B1F9C" w14:textId="77777777" w:rsidR="004A1842" w:rsidRDefault="004A1842" w:rsidP="00253BC9">
      <w:r>
        <w:continuationSeparator/>
      </w:r>
    </w:p>
  </w:footnote>
  <w:footnote w:type="continuationNotice" w:id="1">
    <w:p w14:paraId="087096B8" w14:textId="77777777" w:rsidR="004A1842" w:rsidRDefault="004A1842"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11ED22D1" w:rsidR="008E5A86" w:rsidRPr="00253BC9" w:rsidRDefault="00331853" w:rsidP="00253BC9">
    <w:r w:rsidRPr="00253BC9">
      <w:rPr>
        <w:noProof/>
      </w:rPr>
      <mc:AlternateContent>
        <mc:Choice Requires="wps">
          <w:drawing>
            <wp:anchor distT="0" distB="0" distL="114300" distR="114300" simplePos="0" relativeHeight="251664392"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36545417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36545417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152B119F" w:rsidR="00222AA8" w:rsidRPr="00253BC9" w:rsidRDefault="00E045E6" w:rsidP="00253BC9">
    <w:r w:rsidRPr="00253BC9">
      <w:rPr>
        <w:noProof/>
      </w:rPr>
      <mc:AlternateContent>
        <mc:Choice Requires="wps">
          <w:drawing>
            <wp:anchor distT="0" distB="0" distL="114300" distR="114300" simplePos="0" relativeHeight="251666440" behindDoc="0" locked="0" layoutInCell="1" allowOverlap="1" wp14:anchorId="1653FEF7" wp14:editId="72B83D72">
              <wp:simplePos x="0" y="0"/>
              <wp:positionH relativeFrom="column">
                <wp:posOffset>5344</wp:posOffset>
              </wp:positionH>
              <wp:positionV relativeFrom="paragraph">
                <wp:posOffset>56588</wp:posOffset>
              </wp:positionV>
              <wp:extent cx="3124200" cy="250166"/>
              <wp:effectExtent l="0" t="0" r="0" b="0"/>
              <wp:wrapNone/>
              <wp:docPr id="331290945" name="Media Information"/>
              <wp:cNvGraphicFramePr/>
              <a:graphic xmlns:a="http://schemas.openxmlformats.org/drawingml/2006/main">
                <a:graphicData uri="http://schemas.microsoft.com/office/word/2010/wordprocessingShape">
                  <wps:wsp>
                    <wps:cNvSpPr txBox="1"/>
                    <wps:spPr>
                      <a:xfrm>
                        <a:off x="0" y="0"/>
                        <a:ext cx="3124200" cy="250166"/>
                      </a:xfrm>
                      <a:prstGeom prst="rect">
                        <a:avLst/>
                      </a:prstGeom>
                      <a:noFill/>
                      <a:ln w="6350">
                        <a:noFill/>
                      </a:ln>
                    </wps:spPr>
                    <wps:txbx>
                      <w:txbxContent>
                        <w:p w14:paraId="6DCE9D7F" w14:textId="2C410A2D" w:rsidR="00331853" w:rsidRPr="00331853" w:rsidRDefault="007E2E22" w:rsidP="00253BC9">
                          <w:pPr>
                            <w:pStyle w:val="Kopfzeile"/>
                          </w:pPr>
                          <w:r>
                            <w:t>Media information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Media Information" o:spid="_x0000_s1027" type="#_x0000_t202" style="position:absolute;margin-left:.4pt;margin-top:4.45pt;width:246pt;height:19.7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" filled="f" stroked="f" strokeweight=".5pt">
              <v:textbox inset="0,0,0,0">
                <w:txbxContent>
                  <w:p w14:paraId="6DCE9D7F" w14:textId="2C410A2D" w:rsidR="00331853" w:rsidRPr="00331853" w:rsidRDefault="007E2E22" w:rsidP="00253BC9">
                    <w:pPr>
                      <w:pStyle w:val="Kopfzeile"/>
                    </w:pPr>
                    <w:r>
                      <w:t>Media information</w:t>
                    </w:r>
                  </w:p>
                </w:txbxContent>
              </v:textbox>
            </v:shape>
          </w:pict>
        </mc:Fallback>
      </mc:AlternateContent>
    </w:r>
    <w:r>
      <w:rPr>
        <w:noProof/>
      </w:rPr>
      <mc:AlternateContent>
        <mc:Choice Requires="wps">
          <w:drawing>
            <wp:anchor distT="0" distB="0" distL="114300" distR="114300" simplePos="0" relativeHeight="251671560" behindDoc="0" locked="0" layoutInCell="1" allowOverlap="1" wp14:anchorId="146076B4" wp14:editId="08007837">
              <wp:simplePos x="0" y="0"/>
              <wp:positionH relativeFrom="column">
                <wp:posOffset>4925598</wp:posOffset>
              </wp:positionH>
              <wp:positionV relativeFrom="paragraph">
                <wp:posOffset>78105</wp:posOffset>
              </wp:positionV>
              <wp:extent cx="1067739" cy="418455"/>
              <wp:effectExtent l="0" t="0" r="0" b="1270"/>
              <wp:wrapNone/>
              <wp:docPr id="319048180" name="Contac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3F6D0F0C" w14:textId="77777777" w:rsidR="003A554A" w:rsidRPr="003A554A" w:rsidRDefault="003A554A" w:rsidP="003A554A">
                          <w:pPr>
                            <w:pStyle w:val="09-Contact-Line"/>
                            <w:rPr>
                              <w:rStyle w:val="Fett"/>
                              <w:lang w:val="en-US"/>
                            </w:rPr>
                          </w:pPr>
                          <w:r w:rsidRPr="003A554A">
                            <w:rPr>
                              <w:rStyle w:val="Fett"/>
                              <w:lang w:val="en-US"/>
                            </w:rPr>
                            <w:t>Your contact:</w:t>
                          </w:r>
                        </w:p>
                        <w:p w14:paraId="55E7039E" w14:textId="4B8998C6" w:rsidR="003A554A" w:rsidRPr="00D636A5" w:rsidRDefault="00406AE4" w:rsidP="003A554A">
                          <w:pPr>
                            <w:pStyle w:val="09-Contact-Line"/>
                            <w:rPr>
                              <w:rStyle w:val="Fett"/>
                              <w:b w:val="0"/>
                              <w:bCs w:val="0"/>
                              <w:lang w:val="en-US"/>
                            </w:rPr>
                          </w:pPr>
                          <w:r>
                            <w:rPr>
                              <w:rStyle w:val="Fett"/>
                              <w:b w:val="0"/>
                              <w:bCs w:val="0"/>
                              <w:lang w:val="en-US"/>
                            </w:rPr>
                            <w:t>Soeren Pinkow</w:t>
                          </w:r>
                        </w:p>
                        <w:p w14:paraId="3BF33B1D" w14:textId="16165ACA" w:rsidR="00175A9D" w:rsidRPr="003A554A" w:rsidRDefault="003A554A" w:rsidP="00DF1340">
                          <w:pPr>
                            <w:pStyle w:val="09-Contact-Line"/>
                            <w:rPr>
                              <w:lang w:val="en-US"/>
                            </w:rPr>
                          </w:pPr>
                          <w:r w:rsidRPr="00D636A5">
                            <w:rPr>
                              <w:rStyle w:val="Fett"/>
                              <w:b w:val="0"/>
                              <w:bCs w:val="0"/>
                              <w:lang w:val="en-US"/>
                            </w:rPr>
                            <w:t>Phone</w:t>
                          </w:r>
                          <w:r w:rsidR="00406AE4">
                            <w:rPr>
                              <w:rStyle w:val="Fett"/>
                              <w:b w:val="0"/>
                              <w:bCs w:val="0"/>
                              <w:lang w:val="en-US"/>
                            </w:rPr>
                            <w:t>: +49 69 7603 8492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Contact" o:spid="_x0000_s1028" type="#_x0000_t202" style="position:absolute;margin-left:387.85pt;margin-top:6.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" filled="f" stroked="f" strokeweight=".5pt">
              <v:textbox inset="0,0,0,0">
                <w:txbxContent>
                  <w:p w14:paraId="3F6D0F0C" w14:textId="77777777" w:rsidR="003A554A" w:rsidRPr="003A554A" w:rsidRDefault="003A554A" w:rsidP="003A554A">
                    <w:pPr>
                      <w:pStyle w:val="09-Contact-Line"/>
                      <w:rPr>
                        <w:rStyle w:val="Fett"/>
                        <w:lang w:val="en-US"/>
                      </w:rPr>
                    </w:pPr>
                    <w:r w:rsidRPr="003A554A">
                      <w:rPr>
                        <w:rStyle w:val="Fett"/>
                        <w:lang w:val="en-US"/>
                      </w:rPr>
                      <w:t>Your contact:</w:t>
                    </w:r>
                  </w:p>
                  <w:p w14:paraId="55E7039E" w14:textId="4B8998C6" w:rsidR="003A554A" w:rsidRPr="00D636A5" w:rsidRDefault="00406AE4" w:rsidP="003A554A">
                    <w:pPr>
                      <w:pStyle w:val="09-Contact-Line"/>
                      <w:rPr>
                        <w:rStyle w:val="Fett"/>
                        <w:b w:val="0"/>
                        <w:bCs w:val="0"/>
                        <w:lang w:val="en-US"/>
                      </w:rPr>
                    </w:pPr>
                    <w:r>
                      <w:rPr>
                        <w:rStyle w:val="Fett"/>
                        <w:b w:val="0"/>
                        <w:bCs w:val="0"/>
                        <w:lang w:val="en-US"/>
                      </w:rPr>
                      <w:t>Soeren Pinkow</w:t>
                    </w:r>
                  </w:p>
                  <w:p w14:paraId="3BF33B1D" w14:textId="16165ACA" w:rsidR="00175A9D" w:rsidRPr="003A554A" w:rsidRDefault="003A554A" w:rsidP="00DF1340">
                    <w:pPr>
                      <w:pStyle w:val="09-Contact-Line"/>
                      <w:rPr>
                        <w:lang w:val="en-US"/>
                      </w:rPr>
                    </w:pPr>
                    <w:r w:rsidRPr="00D636A5">
                      <w:rPr>
                        <w:rStyle w:val="Fett"/>
                        <w:b w:val="0"/>
                        <w:bCs w:val="0"/>
                        <w:lang w:val="en-US"/>
                      </w:rPr>
                      <w:t>Phone</w:t>
                    </w:r>
                    <w:r w:rsidR="00406AE4">
                      <w:rPr>
                        <w:rStyle w:val="Fett"/>
                        <w:b w:val="0"/>
                        <w:bCs w:val="0"/>
                        <w:lang w:val="en-US"/>
                      </w:rPr>
                      <w:t>: +49 69 7603 8492</w:t>
                    </w:r>
                  </w:p>
                </w:txbxContent>
              </v:textbox>
            </v:shape>
          </w:pict>
        </mc:Fallback>
      </mc:AlternateContent>
    </w:r>
  </w:p>
  <w:p w14:paraId="5EDF92D4" w14:textId="16086381" w:rsidR="00331853" w:rsidRPr="00253BC9" w:rsidRDefault="00331853" w:rsidP="00253BC9"/>
  <w:p w14:paraId="2551CD42" w14:textId="0DA0D737" w:rsidR="00EF504B" w:rsidRDefault="00EF504B" w:rsidP="00253BC9"/>
  <w:p w14:paraId="16ED6963" w14:textId="77777777" w:rsidR="00E045E6" w:rsidRDefault="00E045E6" w:rsidP="00253BC9"/>
  <w:p w14:paraId="2B71B36B" w14:textId="77777777" w:rsidR="00E045E6" w:rsidRDefault="00E045E6" w:rsidP="00253BC9"/>
  <w:p w14:paraId="5290709F" w14:textId="59A79A86" w:rsidR="00DE4508" w:rsidRDefault="00DE4508" w:rsidP="00253BC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991F150"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6"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7F890AE3"/>
    <w:multiLevelType w:val="hybridMultilevel"/>
    <w:tmpl w:val="8F986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97776220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461C"/>
    <w:rsid w:val="00024926"/>
    <w:rsid w:val="00025653"/>
    <w:rsid w:val="000313EE"/>
    <w:rsid w:val="0004287E"/>
    <w:rsid w:val="00044C08"/>
    <w:rsid w:val="00045F67"/>
    <w:rsid w:val="000511E4"/>
    <w:rsid w:val="00060073"/>
    <w:rsid w:val="0006310A"/>
    <w:rsid w:val="00074160"/>
    <w:rsid w:val="000772D3"/>
    <w:rsid w:val="00080794"/>
    <w:rsid w:val="0008386E"/>
    <w:rsid w:val="00095547"/>
    <w:rsid w:val="00095B99"/>
    <w:rsid w:val="0009780C"/>
    <w:rsid w:val="000A199C"/>
    <w:rsid w:val="000A39E1"/>
    <w:rsid w:val="000A646F"/>
    <w:rsid w:val="000A71F9"/>
    <w:rsid w:val="000B3E69"/>
    <w:rsid w:val="000B4106"/>
    <w:rsid w:val="000C0C39"/>
    <w:rsid w:val="000E5FCA"/>
    <w:rsid w:val="000E6CD0"/>
    <w:rsid w:val="000F0484"/>
    <w:rsid w:val="000F09EC"/>
    <w:rsid w:val="000F0A6A"/>
    <w:rsid w:val="000F7E19"/>
    <w:rsid w:val="00106E85"/>
    <w:rsid w:val="001273AE"/>
    <w:rsid w:val="00130DED"/>
    <w:rsid w:val="00135205"/>
    <w:rsid w:val="0014202F"/>
    <w:rsid w:val="001431E3"/>
    <w:rsid w:val="0015035F"/>
    <w:rsid w:val="0017055A"/>
    <w:rsid w:val="00170C7E"/>
    <w:rsid w:val="00175A9D"/>
    <w:rsid w:val="00176350"/>
    <w:rsid w:val="0017753B"/>
    <w:rsid w:val="00186BAA"/>
    <w:rsid w:val="0019701F"/>
    <w:rsid w:val="001A4F38"/>
    <w:rsid w:val="001B28B1"/>
    <w:rsid w:val="001B5139"/>
    <w:rsid w:val="001C6C6E"/>
    <w:rsid w:val="001C7ABF"/>
    <w:rsid w:val="001D01BE"/>
    <w:rsid w:val="001D0BAF"/>
    <w:rsid w:val="001D7C3B"/>
    <w:rsid w:val="001E23B1"/>
    <w:rsid w:val="001E3D60"/>
    <w:rsid w:val="001E41B0"/>
    <w:rsid w:val="001F058D"/>
    <w:rsid w:val="002064CA"/>
    <w:rsid w:val="00207863"/>
    <w:rsid w:val="00213B9A"/>
    <w:rsid w:val="002168E4"/>
    <w:rsid w:val="00222AA8"/>
    <w:rsid w:val="002243E5"/>
    <w:rsid w:val="002268A2"/>
    <w:rsid w:val="00234814"/>
    <w:rsid w:val="002351EA"/>
    <w:rsid w:val="00236446"/>
    <w:rsid w:val="00240C12"/>
    <w:rsid w:val="002418E5"/>
    <w:rsid w:val="00241DFF"/>
    <w:rsid w:val="00242E17"/>
    <w:rsid w:val="00245363"/>
    <w:rsid w:val="0025357A"/>
    <w:rsid w:val="00253BC9"/>
    <w:rsid w:val="00256B14"/>
    <w:rsid w:val="0027193B"/>
    <w:rsid w:val="0027219D"/>
    <w:rsid w:val="002722D3"/>
    <w:rsid w:val="00280B86"/>
    <w:rsid w:val="002831C6"/>
    <w:rsid w:val="00285A91"/>
    <w:rsid w:val="00291D76"/>
    <w:rsid w:val="00295D87"/>
    <w:rsid w:val="0029667F"/>
    <w:rsid w:val="002A1546"/>
    <w:rsid w:val="002A4AB7"/>
    <w:rsid w:val="002B3111"/>
    <w:rsid w:val="002B7F67"/>
    <w:rsid w:val="002C0612"/>
    <w:rsid w:val="002C1615"/>
    <w:rsid w:val="002D2384"/>
    <w:rsid w:val="002D2A89"/>
    <w:rsid w:val="002D2D38"/>
    <w:rsid w:val="002D3B49"/>
    <w:rsid w:val="002D725F"/>
    <w:rsid w:val="002E6B9C"/>
    <w:rsid w:val="002F2C11"/>
    <w:rsid w:val="002F7625"/>
    <w:rsid w:val="00305470"/>
    <w:rsid w:val="00306A56"/>
    <w:rsid w:val="00314E15"/>
    <w:rsid w:val="00315CE5"/>
    <w:rsid w:val="0031750E"/>
    <w:rsid w:val="003261EF"/>
    <w:rsid w:val="003269D2"/>
    <w:rsid w:val="00331853"/>
    <w:rsid w:val="00331D78"/>
    <w:rsid w:val="00332C5E"/>
    <w:rsid w:val="00340E7A"/>
    <w:rsid w:val="0034629A"/>
    <w:rsid w:val="003511E1"/>
    <w:rsid w:val="003528D8"/>
    <w:rsid w:val="00362486"/>
    <w:rsid w:val="003640D7"/>
    <w:rsid w:val="00366E39"/>
    <w:rsid w:val="00367CB8"/>
    <w:rsid w:val="00391614"/>
    <w:rsid w:val="003A08EC"/>
    <w:rsid w:val="003A0C3A"/>
    <w:rsid w:val="003A554A"/>
    <w:rsid w:val="003A62CF"/>
    <w:rsid w:val="003B02BB"/>
    <w:rsid w:val="003C32EC"/>
    <w:rsid w:val="003C7072"/>
    <w:rsid w:val="003F4E90"/>
    <w:rsid w:val="003F55AD"/>
    <w:rsid w:val="003F60E7"/>
    <w:rsid w:val="0040362A"/>
    <w:rsid w:val="00406AE4"/>
    <w:rsid w:val="004242E3"/>
    <w:rsid w:val="0043614D"/>
    <w:rsid w:val="004377D6"/>
    <w:rsid w:val="00443D61"/>
    <w:rsid w:val="00446BE8"/>
    <w:rsid w:val="00460D27"/>
    <w:rsid w:val="004640AF"/>
    <w:rsid w:val="00464524"/>
    <w:rsid w:val="004703F7"/>
    <w:rsid w:val="00475D3E"/>
    <w:rsid w:val="00476924"/>
    <w:rsid w:val="004818A7"/>
    <w:rsid w:val="004866C1"/>
    <w:rsid w:val="00487104"/>
    <w:rsid w:val="0049432B"/>
    <w:rsid w:val="00495D7F"/>
    <w:rsid w:val="004A0E55"/>
    <w:rsid w:val="004A1842"/>
    <w:rsid w:val="004C44CC"/>
    <w:rsid w:val="004C6C5D"/>
    <w:rsid w:val="004C7897"/>
    <w:rsid w:val="004D7555"/>
    <w:rsid w:val="004D7ED6"/>
    <w:rsid w:val="004E148A"/>
    <w:rsid w:val="004F415A"/>
    <w:rsid w:val="004F5C88"/>
    <w:rsid w:val="004F7F3B"/>
    <w:rsid w:val="005027B5"/>
    <w:rsid w:val="00511929"/>
    <w:rsid w:val="00514C68"/>
    <w:rsid w:val="00521224"/>
    <w:rsid w:val="005355F0"/>
    <w:rsid w:val="00537399"/>
    <w:rsid w:val="00543679"/>
    <w:rsid w:val="00546BEE"/>
    <w:rsid w:val="00556147"/>
    <w:rsid w:val="005615BA"/>
    <w:rsid w:val="00563335"/>
    <w:rsid w:val="00575716"/>
    <w:rsid w:val="0058394E"/>
    <w:rsid w:val="00583A84"/>
    <w:rsid w:val="005876DD"/>
    <w:rsid w:val="00587D8D"/>
    <w:rsid w:val="005A2933"/>
    <w:rsid w:val="005A5D8F"/>
    <w:rsid w:val="005B52DF"/>
    <w:rsid w:val="005C2180"/>
    <w:rsid w:val="005C2AFD"/>
    <w:rsid w:val="005C4665"/>
    <w:rsid w:val="005E7F23"/>
    <w:rsid w:val="005F042A"/>
    <w:rsid w:val="005F10CC"/>
    <w:rsid w:val="006001F3"/>
    <w:rsid w:val="00603379"/>
    <w:rsid w:val="006033B1"/>
    <w:rsid w:val="00622C8E"/>
    <w:rsid w:val="00630758"/>
    <w:rsid w:val="00632565"/>
    <w:rsid w:val="00633747"/>
    <w:rsid w:val="006345A5"/>
    <w:rsid w:val="0064615B"/>
    <w:rsid w:val="006464D2"/>
    <w:rsid w:val="006469AC"/>
    <w:rsid w:val="00646F8A"/>
    <w:rsid w:val="00647E41"/>
    <w:rsid w:val="0065527C"/>
    <w:rsid w:val="006564AE"/>
    <w:rsid w:val="00662ADC"/>
    <w:rsid w:val="00666B99"/>
    <w:rsid w:val="0067657A"/>
    <w:rsid w:val="00684270"/>
    <w:rsid w:val="0069308E"/>
    <w:rsid w:val="006A2071"/>
    <w:rsid w:val="006B343B"/>
    <w:rsid w:val="006B4E39"/>
    <w:rsid w:val="006C0D62"/>
    <w:rsid w:val="006C37F4"/>
    <w:rsid w:val="006D05EA"/>
    <w:rsid w:val="006E455C"/>
    <w:rsid w:val="006E4CD7"/>
    <w:rsid w:val="00706674"/>
    <w:rsid w:val="0071024A"/>
    <w:rsid w:val="00710E71"/>
    <w:rsid w:val="007156F0"/>
    <w:rsid w:val="0071626D"/>
    <w:rsid w:val="00736F32"/>
    <w:rsid w:val="00737FD1"/>
    <w:rsid w:val="007401B4"/>
    <w:rsid w:val="00741021"/>
    <w:rsid w:val="00743479"/>
    <w:rsid w:val="00743C34"/>
    <w:rsid w:val="007442D3"/>
    <w:rsid w:val="00745F58"/>
    <w:rsid w:val="00752F2D"/>
    <w:rsid w:val="007538B6"/>
    <w:rsid w:val="0077466D"/>
    <w:rsid w:val="00783C02"/>
    <w:rsid w:val="0078561B"/>
    <w:rsid w:val="00796CCB"/>
    <w:rsid w:val="007B5E78"/>
    <w:rsid w:val="007B7E65"/>
    <w:rsid w:val="007C3044"/>
    <w:rsid w:val="007C5D2F"/>
    <w:rsid w:val="007D1510"/>
    <w:rsid w:val="007E2E22"/>
    <w:rsid w:val="007E3F76"/>
    <w:rsid w:val="00805B39"/>
    <w:rsid w:val="00813E6E"/>
    <w:rsid w:val="00814C00"/>
    <w:rsid w:val="00815D63"/>
    <w:rsid w:val="008223AF"/>
    <w:rsid w:val="008251AF"/>
    <w:rsid w:val="00825909"/>
    <w:rsid w:val="00840836"/>
    <w:rsid w:val="00846356"/>
    <w:rsid w:val="00847CB2"/>
    <w:rsid w:val="00847DCB"/>
    <w:rsid w:val="00853EB2"/>
    <w:rsid w:val="00854FB2"/>
    <w:rsid w:val="0085630A"/>
    <w:rsid w:val="00870BA4"/>
    <w:rsid w:val="00874312"/>
    <w:rsid w:val="00874EF9"/>
    <w:rsid w:val="00882EB3"/>
    <w:rsid w:val="00884491"/>
    <w:rsid w:val="008848D0"/>
    <w:rsid w:val="008B0FEE"/>
    <w:rsid w:val="008C0EC8"/>
    <w:rsid w:val="008C182F"/>
    <w:rsid w:val="008C1ADB"/>
    <w:rsid w:val="008D6E01"/>
    <w:rsid w:val="008E5A86"/>
    <w:rsid w:val="008E5C7F"/>
    <w:rsid w:val="008E6CAB"/>
    <w:rsid w:val="008F38F0"/>
    <w:rsid w:val="008F6017"/>
    <w:rsid w:val="00900D9B"/>
    <w:rsid w:val="00903D0C"/>
    <w:rsid w:val="00913D59"/>
    <w:rsid w:val="009201DC"/>
    <w:rsid w:val="00923E53"/>
    <w:rsid w:val="00926E02"/>
    <w:rsid w:val="00927719"/>
    <w:rsid w:val="00934A87"/>
    <w:rsid w:val="00940E3C"/>
    <w:rsid w:val="00944CF3"/>
    <w:rsid w:val="0094539D"/>
    <w:rsid w:val="00955F9E"/>
    <w:rsid w:val="0096426A"/>
    <w:rsid w:val="009671D3"/>
    <w:rsid w:val="00967284"/>
    <w:rsid w:val="009838B4"/>
    <w:rsid w:val="009852C7"/>
    <w:rsid w:val="00992BEE"/>
    <w:rsid w:val="00994831"/>
    <w:rsid w:val="00995D26"/>
    <w:rsid w:val="0099603A"/>
    <w:rsid w:val="009A0347"/>
    <w:rsid w:val="009A0902"/>
    <w:rsid w:val="009B5BA3"/>
    <w:rsid w:val="009B7046"/>
    <w:rsid w:val="009C06E9"/>
    <w:rsid w:val="009C134D"/>
    <w:rsid w:val="009C3DAD"/>
    <w:rsid w:val="009C40BB"/>
    <w:rsid w:val="009C7CEF"/>
    <w:rsid w:val="009D27B0"/>
    <w:rsid w:val="009E6275"/>
    <w:rsid w:val="009E68CE"/>
    <w:rsid w:val="00A13335"/>
    <w:rsid w:val="00A17123"/>
    <w:rsid w:val="00A248DE"/>
    <w:rsid w:val="00A311B4"/>
    <w:rsid w:val="00A420ED"/>
    <w:rsid w:val="00A46B35"/>
    <w:rsid w:val="00A52F32"/>
    <w:rsid w:val="00A534F5"/>
    <w:rsid w:val="00A563FD"/>
    <w:rsid w:val="00A70DC5"/>
    <w:rsid w:val="00A75166"/>
    <w:rsid w:val="00A76384"/>
    <w:rsid w:val="00A80EAA"/>
    <w:rsid w:val="00A92CBA"/>
    <w:rsid w:val="00A93F82"/>
    <w:rsid w:val="00A94170"/>
    <w:rsid w:val="00AA3700"/>
    <w:rsid w:val="00AB10FA"/>
    <w:rsid w:val="00AB3BB1"/>
    <w:rsid w:val="00AC7EED"/>
    <w:rsid w:val="00AD6834"/>
    <w:rsid w:val="00AE547C"/>
    <w:rsid w:val="00AE72ED"/>
    <w:rsid w:val="00AF2F2F"/>
    <w:rsid w:val="00B003A6"/>
    <w:rsid w:val="00B07BD0"/>
    <w:rsid w:val="00B07DE7"/>
    <w:rsid w:val="00B149C9"/>
    <w:rsid w:val="00B2100E"/>
    <w:rsid w:val="00B2200F"/>
    <w:rsid w:val="00B241FE"/>
    <w:rsid w:val="00B3693A"/>
    <w:rsid w:val="00B41F49"/>
    <w:rsid w:val="00B41F9D"/>
    <w:rsid w:val="00B4516E"/>
    <w:rsid w:val="00B50164"/>
    <w:rsid w:val="00B52A01"/>
    <w:rsid w:val="00B54A7A"/>
    <w:rsid w:val="00B54BA4"/>
    <w:rsid w:val="00B55CEA"/>
    <w:rsid w:val="00B63214"/>
    <w:rsid w:val="00B65213"/>
    <w:rsid w:val="00B727C8"/>
    <w:rsid w:val="00B77702"/>
    <w:rsid w:val="00BA1178"/>
    <w:rsid w:val="00BA3209"/>
    <w:rsid w:val="00BB5C24"/>
    <w:rsid w:val="00BB75CD"/>
    <w:rsid w:val="00BC36F9"/>
    <w:rsid w:val="00BD0491"/>
    <w:rsid w:val="00BD5E26"/>
    <w:rsid w:val="00BE1FD4"/>
    <w:rsid w:val="00BE719C"/>
    <w:rsid w:val="00BF23E7"/>
    <w:rsid w:val="00BF3344"/>
    <w:rsid w:val="00C0007E"/>
    <w:rsid w:val="00C01F47"/>
    <w:rsid w:val="00C12B1C"/>
    <w:rsid w:val="00C234F3"/>
    <w:rsid w:val="00C25E9F"/>
    <w:rsid w:val="00C26DB3"/>
    <w:rsid w:val="00C411B3"/>
    <w:rsid w:val="00C43F4A"/>
    <w:rsid w:val="00C6116C"/>
    <w:rsid w:val="00C648FF"/>
    <w:rsid w:val="00C66E0B"/>
    <w:rsid w:val="00C82EA5"/>
    <w:rsid w:val="00C845FD"/>
    <w:rsid w:val="00C91867"/>
    <w:rsid w:val="00C93959"/>
    <w:rsid w:val="00C93D6B"/>
    <w:rsid w:val="00C94D9B"/>
    <w:rsid w:val="00C96085"/>
    <w:rsid w:val="00CB0673"/>
    <w:rsid w:val="00CC0350"/>
    <w:rsid w:val="00CC26B3"/>
    <w:rsid w:val="00CC2CE6"/>
    <w:rsid w:val="00CC2F13"/>
    <w:rsid w:val="00CC5F1E"/>
    <w:rsid w:val="00CC690D"/>
    <w:rsid w:val="00CD7AEA"/>
    <w:rsid w:val="00CE090B"/>
    <w:rsid w:val="00CF070C"/>
    <w:rsid w:val="00CF7D51"/>
    <w:rsid w:val="00D03342"/>
    <w:rsid w:val="00D11036"/>
    <w:rsid w:val="00D11194"/>
    <w:rsid w:val="00D21AEF"/>
    <w:rsid w:val="00D51BA6"/>
    <w:rsid w:val="00D602FA"/>
    <w:rsid w:val="00D62959"/>
    <w:rsid w:val="00D636A5"/>
    <w:rsid w:val="00D67883"/>
    <w:rsid w:val="00D73235"/>
    <w:rsid w:val="00D84CE9"/>
    <w:rsid w:val="00D86295"/>
    <w:rsid w:val="00D91693"/>
    <w:rsid w:val="00D93D81"/>
    <w:rsid w:val="00D952D5"/>
    <w:rsid w:val="00DA1992"/>
    <w:rsid w:val="00DB666A"/>
    <w:rsid w:val="00DD189C"/>
    <w:rsid w:val="00DD5D26"/>
    <w:rsid w:val="00DE210B"/>
    <w:rsid w:val="00DE2B14"/>
    <w:rsid w:val="00DE4508"/>
    <w:rsid w:val="00DF1340"/>
    <w:rsid w:val="00E00339"/>
    <w:rsid w:val="00E0331A"/>
    <w:rsid w:val="00E045E6"/>
    <w:rsid w:val="00E07F1D"/>
    <w:rsid w:val="00E12762"/>
    <w:rsid w:val="00E27D31"/>
    <w:rsid w:val="00E33A40"/>
    <w:rsid w:val="00E37F77"/>
    <w:rsid w:val="00E40548"/>
    <w:rsid w:val="00E42EB8"/>
    <w:rsid w:val="00E53F44"/>
    <w:rsid w:val="00E566EB"/>
    <w:rsid w:val="00E6000F"/>
    <w:rsid w:val="00E6398D"/>
    <w:rsid w:val="00E72F8A"/>
    <w:rsid w:val="00E843A9"/>
    <w:rsid w:val="00E95307"/>
    <w:rsid w:val="00EA0734"/>
    <w:rsid w:val="00EA542D"/>
    <w:rsid w:val="00EA7F8F"/>
    <w:rsid w:val="00EB2C7C"/>
    <w:rsid w:val="00ED2A96"/>
    <w:rsid w:val="00ED45C4"/>
    <w:rsid w:val="00ED7CEE"/>
    <w:rsid w:val="00EE6A90"/>
    <w:rsid w:val="00EF504B"/>
    <w:rsid w:val="00F02EA9"/>
    <w:rsid w:val="00F37E41"/>
    <w:rsid w:val="00F437A0"/>
    <w:rsid w:val="00F44154"/>
    <w:rsid w:val="00F46BDB"/>
    <w:rsid w:val="00F4763C"/>
    <w:rsid w:val="00F53D5F"/>
    <w:rsid w:val="00F63122"/>
    <w:rsid w:val="00F6326F"/>
    <w:rsid w:val="00F63A17"/>
    <w:rsid w:val="00F67616"/>
    <w:rsid w:val="00F723BB"/>
    <w:rsid w:val="00F814B0"/>
    <w:rsid w:val="00F82348"/>
    <w:rsid w:val="00F8794B"/>
    <w:rsid w:val="00F91724"/>
    <w:rsid w:val="00FA43D0"/>
    <w:rsid w:val="00FB4837"/>
    <w:rsid w:val="00FC2E99"/>
    <w:rsid w:val="00FC463C"/>
    <w:rsid w:val="00FD2F51"/>
    <w:rsid w:val="00FD360A"/>
    <w:rsid w:val="00FE345C"/>
    <w:rsid w:val="00FE6A18"/>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B3693A"/>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94539D"/>
    <w:pPr>
      <w:tabs>
        <w:tab w:val="left" w:pos="7369"/>
      </w:tabs>
      <w:spacing w:after="0" w:line="240" w:lineRule="auto"/>
      <w:ind w:right="0"/>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8655429">
      <w:bodyDiv w:val="1"/>
      <w:marLeft w:val="0"/>
      <w:marRight w:val="0"/>
      <w:marTop w:val="0"/>
      <w:marBottom w:val="0"/>
      <w:divBdr>
        <w:top w:val="none" w:sz="0" w:space="0" w:color="auto"/>
        <w:left w:val="none" w:sz="0" w:space="0" w:color="auto"/>
        <w:bottom w:val="none" w:sz="0" w:space="0" w:color="auto"/>
        <w:right w:val="none" w:sz="0" w:space="0" w:color="auto"/>
      </w:divBdr>
    </w:div>
    <w:div w:id="685132228">
      <w:bodyDiv w:val="1"/>
      <w:marLeft w:val="0"/>
      <w:marRight w:val="0"/>
      <w:marTop w:val="0"/>
      <w:marBottom w:val="0"/>
      <w:divBdr>
        <w:top w:val="none" w:sz="0" w:space="0" w:color="auto"/>
        <w:left w:val="none" w:sz="0" w:space="0" w:color="auto"/>
        <w:bottom w:val="none" w:sz="0" w:space="0" w:color="auto"/>
        <w:right w:val="none" w:sz="0" w:space="0" w:color="auto"/>
      </w:divBdr>
    </w:div>
    <w:div w:id="893927511">
      <w:bodyDiv w:val="1"/>
      <w:marLeft w:val="0"/>
      <w:marRight w:val="0"/>
      <w:marTop w:val="0"/>
      <w:marBottom w:val="0"/>
      <w:divBdr>
        <w:top w:val="none" w:sz="0" w:space="0" w:color="auto"/>
        <w:left w:val="none" w:sz="0" w:space="0" w:color="auto"/>
        <w:bottom w:val="none" w:sz="0" w:space="0" w:color="auto"/>
        <w:right w:val="none" w:sz="0" w:space="0" w:color="auto"/>
      </w:divBdr>
    </w:div>
    <w:div w:id="991372754">
      <w:bodyDiv w:val="1"/>
      <w:marLeft w:val="0"/>
      <w:marRight w:val="0"/>
      <w:marTop w:val="0"/>
      <w:marBottom w:val="0"/>
      <w:divBdr>
        <w:top w:val="none" w:sz="0" w:space="0" w:color="auto"/>
        <w:left w:val="none" w:sz="0" w:space="0" w:color="auto"/>
        <w:bottom w:val="none" w:sz="0" w:space="0" w:color="auto"/>
        <w:right w:val="none" w:sz="0" w:space="0" w:color="auto"/>
      </w:divBdr>
    </w:div>
    <w:div w:id="1257129938">
      <w:bodyDiv w:val="1"/>
      <w:marLeft w:val="0"/>
      <w:marRight w:val="0"/>
      <w:marTop w:val="0"/>
      <w:marBottom w:val="0"/>
      <w:divBdr>
        <w:top w:val="none" w:sz="0" w:space="0" w:color="auto"/>
        <w:left w:val="none" w:sz="0" w:space="0" w:color="auto"/>
        <w:bottom w:val="none" w:sz="0" w:space="0" w:color="auto"/>
        <w:right w:val="none" w:sz="0" w:space="0" w:color="auto"/>
      </w:divBdr>
    </w:div>
    <w:div w:id="1782383269">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2.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http://www.linkedin.com/company/aumovio" TargetMode="External"/><Relationship Id="rId2" Type="http://schemas.openxmlformats.org/officeDocument/2006/relationships/customXml" Target="../customXml/item1.xml"/><Relationship Id="rId16" Type="http://schemas.openxmlformats.org/officeDocument/2006/relationships/hyperlink" Target="http://www.aumovio.com/press" TargetMode="External"/><Relationship Id="rId20"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yperlink" Target="mailto:soeren.pinkow@aumovio.com"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4B0AF76506F42940B5B571A3298498D4" ma:contentTypeVersion="19" ma:contentTypeDescription="Ein neues Dokument erstellen." ma:contentTypeScope="" ma:versionID="302a4884a09a9235476c0d8d3afdbac6">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490e81a10fcf1ce8029eb1e3f51cc045"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2.xml><?xml version="1.0" encoding="utf-8"?>
<ds:datastoreItem xmlns:ds="http://schemas.openxmlformats.org/officeDocument/2006/customXml" ds:itemID="{BF16ED6C-F8E2-45FB-91A4-B39705F3342D}">
  <ds:schemaRefs>
    <ds:schemaRef ds:uri="http://schemas.microsoft.com/office/2006/metadata/properties"/>
    <ds:schemaRef ds:uri="5be4bf59-d06e-4487-a35f-b070f3e20cd3"/>
    <ds:schemaRef ds:uri="http://purl.org/dc/terms/"/>
    <ds:schemaRef ds:uri="ad1ef9df-734a-48ae-a6ca-4d98a150f57c"/>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www.w3.org/XML/1998/namespace"/>
    <ds:schemaRef ds:uri="http://purl.org/dc/dcmitype/"/>
  </ds:schemaRefs>
</ds:datastoreItem>
</file>

<file path=customXml/itemProps3.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4.xml><?xml version="1.0" encoding="utf-8"?>
<ds:datastoreItem xmlns:ds="http://schemas.openxmlformats.org/officeDocument/2006/customXml" ds:itemID="{CD480B44-5691-40B8-B46E-B65EE99DA6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732</Words>
  <Characters>4615</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Pinkow, Soeren</cp:lastModifiedBy>
  <cp:revision>2</cp:revision>
  <cp:lastPrinted>2025-09-15T10:09:00Z</cp:lastPrinted>
  <dcterms:created xsi:type="dcterms:W3CDTF">2025-09-11T07:07:00Z</dcterms:created>
  <dcterms:modified xsi:type="dcterms:W3CDTF">2025-09-15T10:09:00Z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