
<file path=[Content_Types].xml><?xml version="1.0" encoding="utf-8"?>
<Types xmlns="http://schemas.openxmlformats.org/package/2006/content-types">
  <Default Extension="emf" ContentType="image/x-emf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Pr="0023290D" w:rsidR="0023290D" w:rsidP="3079C956" w:rsidRDefault="79BFD17D" w14:paraId="68104F99" w14:textId="40E9E445">
      <w:pPr>
        <w:pStyle w:val="01-Headline"/>
        <w:rPr>
          <w:lang w:val="en-US"/>
        </w:rPr>
      </w:pPr>
      <w:r w:rsidRPr="3079C956">
        <w:rPr>
          <w:lang w:val="en-US"/>
        </w:rPr>
        <w:t>Distributed Brake Systems: Greater Efficiency Through Intelligent Redundancy</w:t>
      </w:r>
    </w:p>
    <w:p w:rsidRPr="0023290D" w:rsidR="0023290D" w:rsidP="0023290D" w:rsidRDefault="62CFB563" w14:paraId="5728D623" w14:textId="6633911F">
      <w:pPr>
        <w:pStyle w:val="11-Text"/>
        <w:rPr>
          <w:lang w:val="en-US"/>
        </w:rPr>
      </w:pPr>
      <w:r w:rsidRPr="3802FE4B">
        <w:rPr>
          <w:lang w:val="en-US"/>
        </w:rPr>
        <w:t xml:space="preserve">True </w:t>
      </w:r>
      <w:r w:rsidRPr="3802FE4B" w:rsidR="2D6B739A">
        <w:rPr>
          <w:lang w:val="en-US"/>
        </w:rPr>
        <w:t>b</w:t>
      </w:r>
      <w:r w:rsidRPr="3802FE4B">
        <w:rPr>
          <w:lang w:val="en-US"/>
        </w:rPr>
        <w:t>y-</w:t>
      </w:r>
      <w:r w:rsidRPr="3802FE4B" w:rsidR="6A69E8EE">
        <w:rPr>
          <w:lang w:val="en-US"/>
        </w:rPr>
        <w:t>w</w:t>
      </w:r>
      <w:r w:rsidRPr="3802FE4B">
        <w:rPr>
          <w:lang w:val="en-US"/>
        </w:rPr>
        <w:t xml:space="preserve">ire </w:t>
      </w:r>
      <w:r w:rsidRPr="3802FE4B" w:rsidR="79BFD17D">
        <w:rPr>
          <w:lang w:val="en-US"/>
        </w:rPr>
        <w:t>brake systems offer advantages over conventional vacuum booster or eBooster-based solutions. By translating the driver’s brake request into electrical signals, they enable exceptionally fast and precise brake actuation, resulting in very short stopping distances</w:t>
      </w:r>
      <w:r w:rsidRPr="3802FE4B" w:rsidR="4C2E8691">
        <w:rPr>
          <w:lang w:val="en-US"/>
        </w:rPr>
        <w:t>.</w:t>
      </w:r>
      <w:r w:rsidRPr="3802FE4B" w:rsidR="23AF9E32">
        <w:rPr>
          <w:lang w:val="en-US"/>
        </w:rPr>
        <w:t xml:space="preserve"> </w:t>
      </w:r>
      <w:r w:rsidRPr="3802FE4B" w:rsidR="004B4BDE">
        <w:rPr>
          <w:lang w:val="en-US"/>
        </w:rPr>
        <w:t>H</w:t>
      </w:r>
      <w:r w:rsidRPr="3802FE4B" w:rsidR="23AF9E32">
        <w:rPr>
          <w:lang w:val="en-US"/>
        </w:rPr>
        <w:t>ydraulic fallback systems</w:t>
      </w:r>
      <w:r w:rsidRPr="3802FE4B" w:rsidR="1CF2BD09">
        <w:rPr>
          <w:lang w:val="en-US"/>
        </w:rPr>
        <w:t xml:space="preserve"> are eliminated </w:t>
      </w:r>
      <w:r w:rsidRPr="3802FE4B" w:rsidR="6D25EF9E">
        <w:rPr>
          <w:lang w:val="en-US"/>
        </w:rPr>
        <w:t>completely to achieve</w:t>
      </w:r>
      <w:r w:rsidRPr="3802FE4B" w:rsidR="23AF9E32">
        <w:rPr>
          <w:lang w:val="en-US"/>
        </w:rPr>
        <w:t xml:space="preserve"> greater design freedom for vehicle architecture.</w:t>
      </w:r>
      <w:r w:rsidRPr="3802FE4B" w:rsidR="4C2E8691">
        <w:rPr>
          <w:lang w:val="en-US"/>
        </w:rPr>
        <w:t xml:space="preserve"> </w:t>
      </w:r>
      <w:r w:rsidRPr="3802FE4B" w:rsidR="6D34EC89">
        <w:rPr>
          <w:lang w:val="en-US"/>
        </w:rPr>
        <w:t>However</w:t>
      </w:r>
      <w:r w:rsidRPr="3802FE4B" w:rsidR="79BFD17D">
        <w:rPr>
          <w:lang w:val="en-US"/>
        </w:rPr>
        <w:t>, brake systems without a hydraulic fallback must meet particularly stringent requirements in terms of redundancy and functional safety. Distributed</w:t>
      </w:r>
      <w:r w:rsidRPr="3802FE4B" w:rsidDel="007074EE" w:rsidR="79BFD17D">
        <w:rPr>
          <w:lang w:val="en-US"/>
        </w:rPr>
        <w:t xml:space="preserve"> </w:t>
      </w:r>
      <w:r w:rsidR="007074EE">
        <w:rPr>
          <w:lang w:val="en-US"/>
        </w:rPr>
        <w:t>B</w:t>
      </w:r>
      <w:r w:rsidRPr="3802FE4B" w:rsidR="007074EE">
        <w:rPr>
          <w:lang w:val="en-US"/>
        </w:rPr>
        <w:t xml:space="preserve">rake </w:t>
      </w:r>
      <w:r w:rsidR="007074EE">
        <w:rPr>
          <w:lang w:val="en-US"/>
        </w:rPr>
        <w:t>S</w:t>
      </w:r>
      <w:r w:rsidRPr="3802FE4B" w:rsidR="007074EE">
        <w:rPr>
          <w:lang w:val="en-US"/>
        </w:rPr>
        <w:t xml:space="preserve">ystems </w:t>
      </w:r>
      <w:r w:rsidRPr="3802FE4B" w:rsidR="79BFD17D">
        <w:rPr>
          <w:lang w:val="en-US"/>
        </w:rPr>
        <w:t>address this challenge by turning redundancy into a functional advantage.</w:t>
      </w:r>
      <w:r w:rsidRPr="3802FE4B" w:rsidR="17499000">
        <w:rPr>
          <w:lang w:val="en-US"/>
        </w:rPr>
        <w:t xml:space="preserve"> </w:t>
      </w:r>
    </w:p>
    <w:p w:rsidRPr="0023290D" w:rsidR="0023290D" w:rsidP="3079C956" w:rsidRDefault="06AEC871" w14:paraId="5E9ADF88" w14:textId="15EBBCBE">
      <w:pPr>
        <w:pStyle w:val="11-Text"/>
        <w:rPr>
          <w:lang w:val="en-US"/>
        </w:rPr>
      </w:pPr>
      <w:r w:rsidRPr="2039DC25">
        <w:rPr>
          <w:lang w:val="en-US"/>
        </w:rPr>
        <w:t xml:space="preserve">AUMOVIO has </w:t>
      </w:r>
      <w:r w:rsidRPr="2039DC25" w:rsidR="576215D9">
        <w:rPr>
          <w:lang w:val="en-US"/>
        </w:rPr>
        <w:t xml:space="preserve">120 years of experience in vehicle safety, </w:t>
      </w:r>
      <w:r w:rsidRPr="2039DC25" w:rsidR="313BB355">
        <w:rPr>
          <w:lang w:val="en-US"/>
        </w:rPr>
        <w:t xml:space="preserve">most recently in tried-and-tested electrohydraulic actuation </w:t>
      </w:r>
      <w:r w:rsidRPr="2039DC25" w:rsidR="3B850F79">
        <w:rPr>
          <w:lang w:val="en-US"/>
        </w:rPr>
        <w:t xml:space="preserve">in </w:t>
      </w:r>
      <w:r w:rsidRPr="5209DCDE" w:rsidR="00AA1A18">
        <w:rPr>
          <w:lang w:val="en-US"/>
        </w:rPr>
        <w:t>One</w:t>
      </w:r>
      <w:r w:rsidR="00AA1A18">
        <w:rPr>
          <w:lang w:val="en-US"/>
        </w:rPr>
        <w:t xml:space="preserve"> Box B</w:t>
      </w:r>
      <w:r w:rsidRPr="2039DC25" w:rsidR="54E57B46">
        <w:rPr>
          <w:lang w:val="en-US"/>
        </w:rPr>
        <w:t xml:space="preserve">rake </w:t>
      </w:r>
      <w:r w:rsidRPr="5209DCDE" w:rsidR="00AA1A18">
        <w:rPr>
          <w:lang w:val="en-US"/>
        </w:rPr>
        <w:t>S</w:t>
      </w:r>
      <w:r w:rsidRPr="5209DCDE" w:rsidR="3B850F79">
        <w:rPr>
          <w:lang w:val="en-US"/>
        </w:rPr>
        <w:t>ystems</w:t>
      </w:r>
      <w:r w:rsidRPr="2039DC25" w:rsidR="3B850F79">
        <w:rPr>
          <w:lang w:val="en-US"/>
        </w:rPr>
        <w:t xml:space="preserve"> of the MK C</w:t>
      </w:r>
      <w:r w:rsidRPr="2039DC25" w:rsidR="69041F25">
        <w:rPr>
          <w:lang w:val="en-US"/>
        </w:rPr>
        <w:t>x</w:t>
      </w:r>
      <w:r w:rsidRPr="2039DC25" w:rsidR="3B850F79">
        <w:rPr>
          <w:lang w:val="en-US"/>
        </w:rPr>
        <w:t xml:space="preserve"> series which sold over </w:t>
      </w:r>
      <w:r w:rsidRPr="5209DCDE" w:rsidR="334EACBE">
        <w:rPr>
          <w:lang w:val="en-US"/>
        </w:rPr>
        <w:t>1</w:t>
      </w:r>
      <w:r w:rsidRPr="5209DCDE" w:rsidR="054E4184">
        <w:rPr>
          <w:lang w:val="en-US"/>
        </w:rPr>
        <w:t>5</w:t>
      </w:r>
      <w:r w:rsidRPr="2039DC25" w:rsidR="3B850F79">
        <w:rPr>
          <w:lang w:val="en-US"/>
        </w:rPr>
        <w:t xml:space="preserve"> million times since its </w:t>
      </w:r>
      <w:r w:rsidRPr="2039DC25" w:rsidR="38894FF3">
        <w:rPr>
          <w:lang w:val="en-US"/>
        </w:rPr>
        <w:t>premiere in 2016</w:t>
      </w:r>
      <w:r w:rsidRPr="2039DC25" w:rsidR="313BB355">
        <w:rPr>
          <w:lang w:val="en-US"/>
        </w:rPr>
        <w:t xml:space="preserve">. </w:t>
      </w:r>
      <w:r w:rsidRPr="2039DC25" w:rsidR="221A94E7">
        <w:rPr>
          <w:lang w:val="en-US"/>
        </w:rPr>
        <w:t xml:space="preserve">All this </w:t>
      </w:r>
      <w:r w:rsidRPr="2039DC25" w:rsidR="313BB355">
        <w:rPr>
          <w:lang w:val="en-US"/>
        </w:rPr>
        <w:t>knowledge went into the development of</w:t>
      </w:r>
      <w:r w:rsidRPr="2039DC25" w:rsidR="740B022E">
        <w:rPr>
          <w:lang w:val="en-US"/>
        </w:rPr>
        <w:t xml:space="preserve"> the concept for</w:t>
      </w:r>
      <w:r w:rsidRPr="2039DC25" w:rsidR="159C8DFB">
        <w:rPr>
          <w:lang w:val="en-US"/>
        </w:rPr>
        <w:t xml:space="preserve"> a true brake-by-wire application </w:t>
      </w:r>
      <w:r w:rsidRPr="2039DC25" w:rsidR="0FF2A137">
        <w:rPr>
          <w:lang w:val="en-US"/>
        </w:rPr>
        <w:t xml:space="preserve">that </w:t>
      </w:r>
      <w:r w:rsidRPr="2039DC25" w:rsidR="72BD8FAC">
        <w:rPr>
          <w:lang w:val="en-US"/>
        </w:rPr>
        <w:t>comb</w:t>
      </w:r>
      <w:r w:rsidRPr="2039DC25" w:rsidR="0394BFBE">
        <w:rPr>
          <w:lang w:val="en-US"/>
        </w:rPr>
        <w:t xml:space="preserve">ines </w:t>
      </w:r>
      <w:r w:rsidRPr="2039DC25" w:rsidR="72BD8FAC">
        <w:rPr>
          <w:lang w:val="en-US"/>
        </w:rPr>
        <w:t xml:space="preserve">the strengths of </w:t>
      </w:r>
      <w:r w:rsidRPr="2039DC25" w:rsidR="15C64230">
        <w:rPr>
          <w:lang w:val="en-US"/>
        </w:rPr>
        <w:t>hydraulic</w:t>
      </w:r>
      <w:r w:rsidRPr="2039DC25" w:rsidR="72BD8FAC">
        <w:rPr>
          <w:lang w:val="en-US"/>
        </w:rPr>
        <w:t xml:space="preserve"> </w:t>
      </w:r>
      <w:r w:rsidRPr="2039DC25" w:rsidR="0633705E">
        <w:rPr>
          <w:lang w:val="en-US"/>
        </w:rPr>
        <w:t>brakes</w:t>
      </w:r>
      <w:r w:rsidRPr="2039DC25" w:rsidR="72BD8FAC">
        <w:rPr>
          <w:lang w:val="en-US"/>
        </w:rPr>
        <w:t xml:space="preserve"> with </w:t>
      </w:r>
      <w:r w:rsidRPr="2039DC25" w:rsidR="2E65286D">
        <w:rPr>
          <w:lang w:val="en-US"/>
        </w:rPr>
        <w:t xml:space="preserve">an </w:t>
      </w:r>
      <w:r w:rsidRPr="2039DC25" w:rsidR="713325BD">
        <w:rPr>
          <w:lang w:val="en-US"/>
        </w:rPr>
        <w:t>electromechanical brake</w:t>
      </w:r>
      <w:r w:rsidRPr="2039DC25" w:rsidR="72BD8FAC">
        <w:rPr>
          <w:lang w:val="en-US"/>
        </w:rPr>
        <w:t xml:space="preserve"> system architecture</w:t>
      </w:r>
      <w:r w:rsidRPr="2039DC25" w:rsidR="7422849D">
        <w:rPr>
          <w:lang w:val="en-US"/>
        </w:rPr>
        <w:t>. The result is t</w:t>
      </w:r>
      <w:r w:rsidRPr="2039DC25" w:rsidR="6E4FB6CE">
        <w:rPr>
          <w:lang w:val="en-US"/>
        </w:rPr>
        <w:t>he best of both</w:t>
      </w:r>
      <w:r w:rsidRPr="2039DC25" w:rsidR="00DB5731">
        <w:rPr>
          <w:lang w:val="en-US"/>
        </w:rPr>
        <w:t xml:space="preserve"> </w:t>
      </w:r>
      <w:r w:rsidRPr="2039DC25" w:rsidR="6E4FB6CE">
        <w:rPr>
          <w:lang w:val="en-US"/>
        </w:rPr>
        <w:t xml:space="preserve">worlds: </w:t>
      </w:r>
      <w:r w:rsidRPr="2039DC25" w:rsidR="72BD8FAC">
        <w:rPr>
          <w:lang w:val="en-US"/>
        </w:rPr>
        <w:t>high performance and efficient use of resources</w:t>
      </w:r>
      <w:r w:rsidRPr="2039DC25" w:rsidR="1A325A29">
        <w:rPr>
          <w:lang w:val="en-US"/>
        </w:rPr>
        <w:t xml:space="preserve">, such as energy, </w:t>
      </w:r>
      <w:r w:rsidRPr="2039DC25" w:rsidR="5A1B4F96">
        <w:rPr>
          <w:lang w:val="en-US"/>
        </w:rPr>
        <w:t xml:space="preserve">installation space and costs </w:t>
      </w:r>
      <w:proofErr w:type="gramStart"/>
      <w:r w:rsidRPr="2039DC25" w:rsidR="1BA5965B">
        <w:rPr>
          <w:lang w:val="en-US"/>
        </w:rPr>
        <w:t>in regard to</w:t>
      </w:r>
      <w:proofErr w:type="gramEnd"/>
      <w:r w:rsidRPr="2039DC25" w:rsidR="5A1B4F96">
        <w:rPr>
          <w:lang w:val="en-US"/>
        </w:rPr>
        <w:t xml:space="preserve"> development, </w:t>
      </w:r>
      <w:r w:rsidRPr="2039DC25" w:rsidR="79D025D3">
        <w:rPr>
          <w:lang w:val="en-US"/>
        </w:rPr>
        <w:t>manufacturing,</w:t>
      </w:r>
      <w:r w:rsidRPr="2039DC25" w:rsidR="6A831823">
        <w:rPr>
          <w:lang w:val="en-US"/>
        </w:rPr>
        <w:t xml:space="preserve"> and </w:t>
      </w:r>
      <w:r w:rsidRPr="2039DC25" w:rsidR="3382B26A">
        <w:rPr>
          <w:lang w:val="en-US"/>
        </w:rPr>
        <w:t>over lifetime</w:t>
      </w:r>
      <w:r w:rsidRPr="2039DC25" w:rsidR="72BD8FAC">
        <w:rPr>
          <w:lang w:val="en-US"/>
        </w:rPr>
        <w:t>.</w:t>
      </w:r>
    </w:p>
    <w:p w:rsidRPr="0023290D" w:rsidR="0023290D" w:rsidP="3079C956" w:rsidRDefault="79BFD17D" w14:paraId="767E5F5C" w14:textId="3099FE69">
      <w:pPr>
        <w:pStyle w:val="03-Subhead"/>
        <w:rPr>
          <w:lang w:val="en-US"/>
        </w:rPr>
      </w:pPr>
      <w:r w:rsidRPr="3079C956">
        <w:rPr>
          <w:lang w:val="en-US"/>
        </w:rPr>
        <w:t xml:space="preserve">Intelligent </w:t>
      </w:r>
      <w:r w:rsidRPr="3079C956" w:rsidR="5AFBA4C8">
        <w:rPr>
          <w:lang w:val="en-US"/>
        </w:rPr>
        <w:t>r</w:t>
      </w:r>
      <w:r w:rsidRPr="3079C956">
        <w:rPr>
          <w:lang w:val="en-US"/>
        </w:rPr>
        <w:t xml:space="preserve">edundancy: </w:t>
      </w:r>
      <w:r w:rsidRPr="3079C956" w:rsidR="5AFBA4C8">
        <w:rPr>
          <w:lang w:val="en-US"/>
        </w:rPr>
        <w:t>t</w:t>
      </w:r>
      <w:r w:rsidRPr="3079C956">
        <w:rPr>
          <w:lang w:val="en-US"/>
        </w:rPr>
        <w:t xml:space="preserve">wo </w:t>
      </w:r>
      <w:r w:rsidRPr="3079C956" w:rsidR="5AFBA4C8">
        <w:rPr>
          <w:lang w:val="en-US"/>
        </w:rPr>
        <w:t>s</w:t>
      </w:r>
      <w:r w:rsidRPr="3079C956">
        <w:rPr>
          <w:lang w:val="en-US"/>
        </w:rPr>
        <w:t xml:space="preserve">ystems </w:t>
      </w:r>
      <w:r w:rsidRPr="3079C956" w:rsidR="5AFBA4C8">
        <w:rPr>
          <w:lang w:val="en-US"/>
        </w:rPr>
        <w:t>w</w:t>
      </w:r>
      <w:r w:rsidRPr="3079C956">
        <w:rPr>
          <w:lang w:val="en-US"/>
        </w:rPr>
        <w:t xml:space="preserve">orking as </w:t>
      </w:r>
      <w:r w:rsidRPr="3079C956" w:rsidR="5AFBA4C8">
        <w:rPr>
          <w:lang w:val="en-US"/>
        </w:rPr>
        <w:t>o</w:t>
      </w:r>
      <w:r w:rsidRPr="3079C956">
        <w:rPr>
          <w:lang w:val="en-US"/>
        </w:rPr>
        <w:t>ne</w:t>
      </w:r>
    </w:p>
    <w:p w:rsidRPr="00196FFE" w:rsidR="0023290D" w:rsidP="3079C956" w:rsidRDefault="08EEA1E5" w14:paraId="247BC304" w14:textId="58454935">
      <w:pPr>
        <w:pStyle w:val="11-Text"/>
        <w:rPr>
          <w:lang w:val="en-US"/>
        </w:rPr>
      </w:pPr>
      <w:r w:rsidRPr="3902B9EE">
        <w:rPr>
          <w:lang w:val="en-US"/>
        </w:rPr>
        <w:t xml:space="preserve">Although </w:t>
      </w:r>
      <w:r w:rsidR="00AA1A18">
        <w:rPr>
          <w:lang w:val="en-US"/>
        </w:rPr>
        <w:t>One Box</w:t>
      </w:r>
      <w:r w:rsidRPr="3902B9EE">
        <w:rPr>
          <w:lang w:val="en-US"/>
        </w:rPr>
        <w:t xml:space="preserve"> </w:t>
      </w:r>
      <w:r w:rsidRPr="3902B9EE" w:rsidR="4D5C4CF4">
        <w:rPr>
          <w:lang w:val="en-US"/>
        </w:rPr>
        <w:t xml:space="preserve">HAD </w:t>
      </w:r>
      <w:r w:rsidR="00AA1A18">
        <w:rPr>
          <w:lang w:val="en-US"/>
        </w:rPr>
        <w:t>B</w:t>
      </w:r>
      <w:r w:rsidRPr="3902B9EE" w:rsidR="00AA1A18">
        <w:rPr>
          <w:lang w:val="en-US"/>
        </w:rPr>
        <w:t xml:space="preserve">rake </w:t>
      </w:r>
      <w:r w:rsidRPr="5209DCDE" w:rsidR="0082084E">
        <w:rPr>
          <w:lang w:val="en-US"/>
        </w:rPr>
        <w:t>S</w:t>
      </w:r>
      <w:r w:rsidRPr="5209DCDE">
        <w:rPr>
          <w:lang w:val="en-US"/>
        </w:rPr>
        <w:t>ystems</w:t>
      </w:r>
      <w:r w:rsidRPr="3902B9EE" w:rsidR="01BBAFAE">
        <w:rPr>
          <w:lang w:val="en-US"/>
        </w:rPr>
        <w:t xml:space="preserve"> with</w:t>
      </w:r>
      <w:r w:rsidRPr="3902B9EE">
        <w:rPr>
          <w:lang w:val="en-US"/>
        </w:rPr>
        <w:t xml:space="preserve"> </w:t>
      </w:r>
      <w:r w:rsidRPr="3902B9EE" w:rsidR="097C7B3C">
        <w:rPr>
          <w:lang w:val="en-US"/>
        </w:rPr>
        <w:t>a second extension unit</w:t>
      </w:r>
      <w:r w:rsidRPr="3902B9EE" w:rsidR="5107E3BB">
        <w:rPr>
          <w:lang w:val="en-US"/>
        </w:rPr>
        <w:t xml:space="preserve"> </w:t>
      </w:r>
      <w:r w:rsidRPr="3902B9EE">
        <w:rPr>
          <w:lang w:val="en-US"/>
        </w:rPr>
        <w:t xml:space="preserve">consist of two </w:t>
      </w:r>
      <w:r w:rsidRPr="3902B9EE" w:rsidR="78DD9942">
        <w:rPr>
          <w:lang w:val="en-US"/>
        </w:rPr>
        <w:t>actuators</w:t>
      </w:r>
      <w:r w:rsidRPr="3902B9EE">
        <w:rPr>
          <w:lang w:val="en-US"/>
        </w:rPr>
        <w:t>, only one of them is used during normal operation</w:t>
      </w:r>
      <w:r w:rsidRPr="3902B9EE" w:rsidR="3A617E90">
        <w:rPr>
          <w:lang w:val="en-US"/>
        </w:rPr>
        <w:t>, the other one being a fallback solution</w:t>
      </w:r>
      <w:r w:rsidRPr="3902B9EE">
        <w:rPr>
          <w:lang w:val="en-US"/>
        </w:rPr>
        <w:t>.</w:t>
      </w:r>
      <w:r w:rsidRPr="3902B9EE" w:rsidR="6653DCE0">
        <w:rPr>
          <w:lang w:val="en-US"/>
        </w:rPr>
        <w:t xml:space="preserve"> </w:t>
      </w:r>
      <w:r w:rsidRPr="3902B9EE" w:rsidR="5F4D242B">
        <w:rPr>
          <w:b/>
          <w:bCs/>
          <w:lang w:val="en-US"/>
        </w:rPr>
        <w:t>Distributed</w:t>
      </w:r>
      <w:r w:rsidRPr="3902B9EE" w:rsidDel="00BA2DD8" w:rsidR="5F4D242B">
        <w:rPr>
          <w:b/>
          <w:bCs/>
          <w:lang w:val="en-US"/>
        </w:rPr>
        <w:t xml:space="preserve"> </w:t>
      </w:r>
      <w:r w:rsidR="00BA2DD8">
        <w:rPr>
          <w:b/>
          <w:bCs/>
          <w:lang w:val="en-US"/>
        </w:rPr>
        <w:t>B</w:t>
      </w:r>
      <w:r w:rsidRPr="3902B9EE" w:rsidR="00BA2DD8">
        <w:rPr>
          <w:b/>
          <w:bCs/>
          <w:lang w:val="en-US"/>
        </w:rPr>
        <w:t xml:space="preserve">rake </w:t>
      </w:r>
      <w:r w:rsidR="00BA2DD8">
        <w:rPr>
          <w:b/>
          <w:bCs/>
          <w:lang w:val="en-US"/>
        </w:rPr>
        <w:t>S</w:t>
      </w:r>
      <w:r w:rsidRPr="3902B9EE" w:rsidR="00BA2DD8">
        <w:rPr>
          <w:b/>
          <w:bCs/>
          <w:lang w:val="en-US"/>
        </w:rPr>
        <w:t>ystems</w:t>
      </w:r>
      <w:r w:rsidRPr="3902B9EE" w:rsidR="00BA2DD8">
        <w:rPr>
          <w:lang w:val="en-US"/>
        </w:rPr>
        <w:t xml:space="preserve"> </w:t>
      </w:r>
      <w:r w:rsidRPr="3902B9EE" w:rsidR="3A617E90">
        <w:rPr>
          <w:lang w:val="en-US"/>
        </w:rPr>
        <w:t xml:space="preserve">are </w:t>
      </w:r>
      <w:r w:rsidRPr="3902B9EE" w:rsidR="72D02831">
        <w:rPr>
          <w:lang w:val="en-US"/>
        </w:rPr>
        <w:t xml:space="preserve">the next step in </w:t>
      </w:r>
      <w:r w:rsidRPr="3902B9EE" w:rsidR="1665CE28">
        <w:rPr>
          <w:lang w:val="en-US"/>
        </w:rPr>
        <w:t>AUMOVIO’s</w:t>
      </w:r>
      <w:r w:rsidRPr="3902B9EE" w:rsidR="72D02831">
        <w:rPr>
          <w:lang w:val="en-US"/>
        </w:rPr>
        <w:t xml:space="preserve"> </w:t>
      </w:r>
      <w:r w:rsidR="00BA2DD8">
        <w:rPr>
          <w:lang w:val="en-US"/>
        </w:rPr>
        <w:t>B</w:t>
      </w:r>
      <w:r w:rsidRPr="3902B9EE" w:rsidR="00BA2DD8">
        <w:rPr>
          <w:lang w:val="en-US"/>
        </w:rPr>
        <w:t xml:space="preserve">rake </w:t>
      </w:r>
      <w:r w:rsidR="00BA2DD8">
        <w:rPr>
          <w:lang w:val="en-US"/>
        </w:rPr>
        <w:t>S</w:t>
      </w:r>
      <w:r w:rsidRPr="3902B9EE" w:rsidR="00BA2DD8">
        <w:rPr>
          <w:lang w:val="en-US"/>
        </w:rPr>
        <w:t xml:space="preserve">ystem </w:t>
      </w:r>
      <w:r w:rsidRPr="5209DCDE" w:rsidR="00BA2DD8">
        <w:rPr>
          <w:lang w:val="en-US"/>
        </w:rPr>
        <w:t>Roadmap</w:t>
      </w:r>
      <w:r w:rsidRPr="3902B9EE" w:rsidR="06B9D8B1">
        <w:rPr>
          <w:lang w:val="en-US"/>
        </w:rPr>
        <w:t xml:space="preserve">: </w:t>
      </w:r>
      <w:r w:rsidRPr="3902B9EE" w:rsidR="048E94DC">
        <w:rPr>
          <w:lang w:val="en-US"/>
        </w:rPr>
        <w:t>I</w:t>
      </w:r>
      <w:r w:rsidRPr="3902B9EE" w:rsidR="29131D4E">
        <w:rPr>
          <w:lang w:val="en-US"/>
        </w:rPr>
        <w:t xml:space="preserve">n </w:t>
      </w:r>
      <w:r w:rsidRPr="3902B9EE" w:rsidR="05129DF2">
        <w:rPr>
          <w:lang w:val="en-US"/>
        </w:rPr>
        <w:t>their</w:t>
      </w:r>
      <w:r w:rsidRPr="3902B9EE" w:rsidR="048E94DC">
        <w:rPr>
          <w:lang w:val="en-US"/>
        </w:rPr>
        <w:t xml:space="preserve"> architecture, two independent brake actuators are permanently active and work together to generate the braking force. Both systems</w:t>
      </w:r>
      <w:r w:rsidRPr="3902B9EE" w:rsidR="12C734F2">
        <w:rPr>
          <w:lang w:val="en-US"/>
        </w:rPr>
        <w:t xml:space="preserve"> – one</w:t>
      </w:r>
      <w:r w:rsidRPr="3902B9EE" w:rsidR="7F181847">
        <w:rPr>
          <w:lang w:val="en-US"/>
        </w:rPr>
        <w:t xml:space="preserve"> with advantage in </w:t>
      </w:r>
      <w:r w:rsidRPr="3902B9EE" w:rsidR="65236609">
        <w:rPr>
          <w:lang w:val="en-US"/>
        </w:rPr>
        <w:t xml:space="preserve">quick </w:t>
      </w:r>
      <w:r w:rsidRPr="3902B9EE" w:rsidR="7F181847">
        <w:rPr>
          <w:lang w:val="en-US"/>
        </w:rPr>
        <w:t>fluid volume spending the other in pressure generation</w:t>
      </w:r>
      <w:r w:rsidRPr="3902B9EE" w:rsidR="554F5223">
        <w:rPr>
          <w:lang w:val="en-US"/>
        </w:rPr>
        <w:t xml:space="preserve"> – are </w:t>
      </w:r>
      <w:r w:rsidRPr="3902B9EE" w:rsidR="240BAA03">
        <w:rPr>
          <w:lang w:val="en-US"/>
        </w:rPr>
        <w:t xml:space="preserve">functionally coordinated with each other and </w:t>
      </w:r>
      <w:r w:rsidRPr="3902B9EE" w:rsidR="048E94DC">
        <w:rPr>
          <w:lang w:val="en-US"/>
        </w:rPr>
        <w:t>contribute simultaneously during normal operation.</w:t>
      </w:r>
    </w:p>
    <w:p w:rsidRPr="00B8026C" w:rsidR="0023290D" w:rsidDel="00125855" w:rsidP="1CB9D92B" w:rsidRDefault="048E94DC" w14:paraId="107678DC" w14:textId="78727E92">
      <w:pPr>
        <w:pStyle w:val="11-Text"/>
        <w:rPr>
          <w:i/>
          <w:iCs/>
          <w:lang w:val="en-US"/>
        </w:rPr>
      </w:pPr>
      <w:r w:rsidRPr="1CB9D92B">
        <w:rPr>
          <w:lang w:val="en-US"/>
        </w:rPr>
        <w:t>The advantage of this concept:</w:t>
      </w:r>
      <w:r w:rsidRPr="1CB9D92B" w:rsidR="0045EC7F">
        <w:rPr>
          <w:lang w:val="en-US"/>
        </w:rPr>
        <w:t xml:space="preserve"> </w:t>
      </w:r>
      <w:r w:rsidRPr="1CB9D92B">
        <w:rPr>
          <w:lang w:val="en-US"/>
        </w:rPr>
        <w:t xml:space="preserve">Because neither actuator </w:t>
      </w:r>
      <w:proofErr w:type="gramStart"/>
      <w:r w:rsidRPr="1CB9D92B">
        <w:rPr>
          <w:lang w:val="en-US"/>
        </w:rPr>
        <w:t>has to</w:t>
      </w:r>
      <w:proofErr w:type="gramEnd"/>
      <w:r w:rsidRPr="1CB9D92B">
        <w:rPr>
          <w:lang w:val="en-US"/>
        </w:rPr>
        <w:t xml:space="preserve"> provide the full braking force on its own under normal conditions, </w:t>
      </w:r>
      <w:proofErr w:type="gramStart"/>
      <w:r w:rsidRPr="1CB9D92B" w:rsidR="03705542">
        <w:rPr>
          <w:lang w:val="en-US"/>
        </w:rPr>
        <w:t>the</w:t>
      </w:r>
      <w:r w:rsidRPr="1CB9D92B" w:rsidR="79567745">
        <w:rPr>
          <w:lang w:val="en-US"/>
        </w:rPr>
        <w:t xml:space="preserve">y </w:t>
      </w:r>
      <w:r w:rsidRPr="1CB9D92B" w:rsidR="03705542">
        <w:rPr>
          <w:lang w:val="en-US"/>
        </w:rPr>
        <w:t xml:space="preserve"> can</w:t>
      </w:r>
      <w:proofErr w:type="gramEnd"/>
      <w:r w:rsidRPr="1CB9D92B" w:rsidR="03705542">
        <w:rPr>
          <w:lang w:val="en-US"/>
        </w:rPr>
        <w:t xml:space="preserve"> be downsized and</w:t>
      </w:r>
      <w:r w:rsidRPr="1CB9D92B">
        <w:rPr>
          <w:lang w:val="en-US"/>
        </w:rPr>
        <w:t xml:space="preserve"> designed to be more compact, lighter and more </w:t>
      </w:r>
      <w:r w:rsidRPr="1CB9D92B" w:rsidR="67F77F9E">
        <w:rPr>
          <w:lang w:val="en-US"/>
        </w:rPr>
        <w:t>energy efficient</w:t>
      </w:r>
      <w:r w:rsidRPr="1CB9D92B" w:rsidR="7DD056EB">
        <w:rPr>
          <w:lang w:val="en-US"/>
        </w:rPr>
        <w:t xml:space="preserve"> compared to a </w:t>
      </w:r>
      <w:r w:rsidRPr="1CB9D92B" w:rsidR="0082084E">
        <w:rPr>
          <w:lang w:val="en-US"/>
        </w:rPr>
        <w:t>One Box</w:t>
      </w:r>
      <w:r w:rsidRPr="1CB9D92B" w:rsidR="7DD056EB">
        <w:rPr>
          <w:lang w:val="en-US"/>
        </w:rPr>
        <w:t xml:space="preserve"> solution</w:t>
      </w:r>
      <w:r w:rsidRPr="1CB9D92B" w:rsidR="67F77F9E">
        <w:rPr>
          <w:lang w:val="en-US"/>
        </w:rPr>
        <w:t xml:space="preserve">, while </w:t>
      </w:r>
      <w:r w:rsidRPr="1CB9D92B" w:rsidR="23947DDD">
        <w:rPr>
          <w:lang w:val="en-US"/>
        </w:rPr>
        <w:t xml:space="preserve">providing </w:t>
      </w:r>
      <w:r w:rsidRPr="1CB9D92B" w:rsidR="67F77F9E">
        <w:rPr>
          <w:lang w:val="en-US"/>
        </w:rPr>
        <w:t xml:space="preserve">a more powerful braking </w:t>
      </w:r>
      <w:r w:rsidRPr="1CB9D92B" w:rsidR="26845899">
        <w:rPr>
          <w:lang w:val="en-US"/>
        </w:rPr>
        <w:t>performance</w:t>
      </w:r>
      <w:r w:rsidRPr="1CB9D92B">
        <w:rPr>
          <w:lang w:val="en-US"/>
        </w:rPr>
        <w:t>.</w:t>
      </w:r>
      <w:r w:rsidRPr="1CB9D92B" w:rsidR="0D0AC59B">
        <w:rPr>
          <w:lang w:val="en-US"/>
        </w:rPr>
        <w:t xml:space="preserve"> </w:t>
      </w:r>
      <w:r w:rsidRPr="1CB9D92B">
        <w:rPr>
          <w:lang w:val="en-US"/>
        </w:rPr>
        <w:t xml:space="preserve">At the same time, full safety is maintained. </w:t>
      </w:r>
    </w:p>
    <w:p w:rsidRPr="00B7293B" w:rsidR="00125855" w:rsidP="3902B9EE" w:rsidRDefault="048E94DC" w14:paraId="089EA4FA" w14:textId="2441D22C">
      <w:pPr>
        <w:pStyle w:val="11-Text"/>
        <w:rPr>
          <w:lang w:val="en-US"/>
        </w:rPr>
      </w:pPr>
      <w:r w:rsidRPr="2039DC25">
        <w:rPr>
          <w:lang w:val="en-US"/>
        </w:rPr>
        <w:t xml:space="preserve">Each of the two brake systems is designed </w:t>
      </w:r>
      <w:r w:rsidRPr="2039DC25" w:rsidR="6DC71269">
        <w:rPr>
          <w:lang w:val="en-US"/>
        </w:rPr>
        <w:t xml:space="preserve">to function </w:t>
      </w:r>
      <w:r w:rsidRPr="2039DC25" w:rsidR="79C74F72">
        <w:rPr>
          <w:lang w:val="en-US"/>
        </w:rPr>
        <w:t xml:space="preserve">in fallback </w:t>
      </w:r>
      <w:r w:rsidRPr="2039DC25" w:rsidR="6DC71269">
        <w:rPr>
          <w:lang w:val="en-US"/>
        </w:rPr>
        <w:t>independently</w:t>
      </w:r>
      <w:r w:rsidRPr="5209DCDE" w:rsidR="002F7510">
        <w:rPr>
          <w:rFonts w:eastAsiaTheme="minorEastAsia" w:cstheme="minorBidi"/>
          <w:lang w:val="en-US"/>
        </w:rPr>
        <w:t xml:space="preserve">. </w:t>
      </w:r>
      <w:r w:rsidRPr="5209DCDE" w:rsidR="32BA8B3A">
        <w:rPr>
          <w:rFonts w:eastAsiaTheme="minorEastAsia" w:cstheme="minorBidi"/>
          <w:lang w:val="en-US"/>
        </w:rPr>
        <w:t xml:space="preserve">The fallback mode of AUMOVIO’s true brake-by-wire system </w:t>
      </w:r>
      <w:r w:rsidRPr="5209DCDE" w:rsidR="56774A84">
        <w:rPr>
          <w:rFonts w:eastAsiaTheme="minorEastAsia" w:cstheme="minorBidi"/>
          <w:lang w:val="en-US"/>
        </w:rPr>
        <w:t>after single elect</w:t>
      </w:r>
      <w:r w:rsidRPr="5209DCDE" w:rsidR="1103FB0D">
        <w:rPr>
          <w:rFonts w:eastAsiaTheme="minorEastAsia" w:cstheme="minorBidi"/>
          <w:lang w:val="en-US"/>
        </w:rPr>
        <w:t>r</w:t>
      </w:r>
      <w:r w:rsidRPr="5209DCDE" w:rsidR="56774A84">
        <w:rPr>
          <w:rFonts w:eastAsiaTheme="minorEastAsia" w:cstheme="minorBidi"/>
          <w:lang w:val="en-US"/>
        </w:rPr>
        <w:t xml:space="preserve">ic failure </w:t>
      </w:r>
      <w:r w:rsidRPr="5209DCDE" w:rsidR="00CF11F5">
        <w:rPr>
          <w:rFonts w:eastAsiaTheme="minorEastAsia" w:cstheme="minorBidi"/>
          <w:lang w:val="en-US"/>
        </w:rPr>
        <w:t>provides</w:t>
      </w:r>
      <w:r w:rsidRPr="5209DCDE" w:rsidR="002F7510">
        <w:rPr>
          <w:rFonts w:eastAsiaTheme="minorEastAsia" w:cstheme="minorBidi"/>
          <w:lang w:val="en-US"/>
        </w:rPr>
        <w:t xml:space="preserve"> </w:t>
      </w:r>
      <w:proofErr w:type="gramStart"/>
      <w:r w:rsidRPr="5209DCDE" w:rsidR="002F7510">
        <w:rPr>
          <w:rFonts w:eastAsiaTheme="minorEastAsia" w:cstheme="minorBidi"/>
          <w:lang w:val="en-US"/>
        </w:rPr>
        <w:t xml:space="preserve">outstanding </w:t>
      </w:r>
      <w:r w:rsidRPr="5209DCDE" w:rsidR="32BA8B3A">
        <w:rPr>
          <w:rFonts w:eastAsiaTheme="minorEastAsia" w:cstheme="minorBidi"/>
          <w:lang w:val="en-US"/>
        </w:rPr>
        <w:t>braking</w:t>
      </w:r>
      <w:proofErr w:type="gramEnd"/>
      <w:r w:rsidRPr="5209DCDE" w:rsidR="32BA8B3A">
        <w:rPr>
          <w:rFonts w:eastAsiaTheme="minorEastAsia" w:cstheme="minorBidi"/>
          <w:lang w:val="en-US"/>
        </w:rPr>
        <w:t xml:space="preserve"> performance and short stopping distances</w:t>
      </w:r>
      <w:r w:rsidRPr="5209DCDE" w:rsidR="00125855">
        <w:rPr>
          <w:rFonts w:eastAsiaTheme="minorEastAsia" w:cstheme="minorBidi"/>
          <w:lang w:val="en-US"/>
        </w:rPr>
        <w:t>. The reason: While most other braking systems act</w:t>
      </w:r>
      <w:r w:rsidRPr="5209DCDE" w:rsidDel="00125855">
        <w:rPr>
          <w:rFonts w:eastAsiaTheme="minorEastAsia" w:cstheme="minorBidi"/>
          <w:lang w:val="en-US"/>
        </w:rPr>
        <w:t xml:space="preserve"> </w:t>
      </w:r>
      <w:r w:rsidRPr="5209DCDE" w:rsidR="00125855">
        <w:rPr>
          <w:rFonts w:eastAsiaTheme="minorEastAsia" w:cstheme="minorBidi"/>
          <w:lang w:val="en-US"/>
        </w:rPr>
        <w:t xml:space="preserve">on </w:t>
      </w:r>
      <w:r w:rsidRPr="5209DCDE" w:rsidR="5065B2B4">
        <w:rPr>
          <w:rFonts w:eastAsiaTheme="minorEastAsia" w:cstheme="minorBidi"/>
          <w:lang w:val="en-US"/>
        </w:rPr>
        <w:t xml:space="preserve">two or </w:t>
      </w:r>
      <w:r w:rsidRPr="5209DCDE" w:rsidR="00125855">
        <w:rPr>
          <w:rFonts w:eastAsiaTheme="minorEastAsia" w:cstheme="minorBidi"/>
          <w:lang w:val="en-US"/>
        </w:rPr>
        <w:t xml:space="preserve">three wheels, </w:t>
      </w:r>
      <w:r w:rsidRPr="5209DCDE" w:rsidR="003A14AD">
        <w:rPr>
          <w:rFonts w:eastAsiaTheme="minorEastAsia" w:cstheme="minorBidi"/>
          <w:lang w:val="en-US"/>
        </w:rPr>
        <w:t>D</w:t>
      </w:r>
      <w:r w:rsidRPr="5209DCDE" w:rsidR="00125855">
        <w:rPr>
          <w:rFonts w:eastAsiaTheme="minorEastAsia" w:cstheme="minorBidi"/>
          <w:lang w:val="en-US"/>
        </w:rPr>
        <w:t xml:space="preserve">istributed </w:t>
      </w:r>
      <w:r w:rsidRPr="5209DCDE" w:rsidR="003A14AD">
        <w:rPr>
          <w:rFonts w:eastAsiaTheme="minorEastAsia" w:cstheme="minorBidi"/>
          <w:lang w:val="en-US"/>
        </w:rPr>
        <w:t>B</w:t>
      </w:r>
      <w:r w:rsidRPr="5209DCDE" w:rsidR="00125855">
        <w:rPr>
          <w:rFonts w:eastAsiaTheme="minorEastAsia" w:cstheme="minorBidi"/>
          <w:lang w:val="en-US"/>
        </w:rPr>
        <w:t xml:space="preserve">rake </w:t>
      </w:r>
      <w:r w:rsidRPr="5209DCDE" w:rsidR="003A14AD">
        <w:rPr>
          <w:rFonts w:eastAsiaTheme="minorEastAsia" w:cstheme="minorBidi"/>
          <w:lang w:val="en-US"/>
        </w:rPr>
        <w:t>S</w:t>
      </w:r>
      <w:r w:rsidRPr="5209DCDE" w:rsidR="00125855">
        <w:rPr>
          <w:rFonts w:eastAsiaTheme="minorEastAsia" w:cstheme="minorBidi"/>
          <w:lang w:val="en-US"/>
        </w:rPr>
        <w:t>ystems can still access all four wheels in the fallback mode. </w:t>
      </w:r>
      <w:r w:rsidRPr="5209DCDE" w:rsidR="4ABA7CB2">
        <w:rPr>
          <w:rFonts w:eastAsiaTheme="minorEastAsia" w:cstheme="minorBidi"/>
          <w:lang w:val="en-US"/>
        </w:rPr>
        <w:t xml:space="preserve">Performance exceeds </w:t>
      </w:r>
      <w:r w:rsidRPr="5209DCDE" w:rsidR="6B94EEAA">
        <w:rPr>
          <w:rFonts w:eastAsiaTheme="minorEastAsia" w:cstheme="minorBidi"/>
          <w:lang w:val="en-US"/>
        </w:rPr>
        <w:t>Full</w:t>
      </w:r>
      <w:r w:rsidRPr="5209DCDE" w:rsidR="00BD163F">
        <w:rPr>
          <w:rFonts w:eastAsiaTheme="minorEastAsia" w:cstheme="minorBidi"/>
          <w:lang w:val="en-US"/>
        </w:rPr>
        <w:t>-</w:t>
      </w:r>
      <w:r w:rsidRPr="5209DCDE" w:rsidR="4ABA7CB2">
        <w:rPr>
          <w:rFonts w:eastAsiaTheme="minorEastAsia" w:cstheme="minorBidi"/>
          <w:lang w:val="en-US"/>
        </w:rPr>
        <w:t>Dry Brake System fallback performance as well</w:t>
      </w:r>
      <w:r w:rsidRPr="5209DCDE" w:rsidDel="32BA8B3A">
        <w:rPr>
          <w:rFonts w:eastAsiaTheme="minorEastAsia" w:cstheme="minorBidi"/>
          <w:lang w:val="en-US"/>
        </w:rPr>
        <w:t>.</w:t>
      </w:r>
    </w:p>
    <w:p w:rsidRPr="0023290D" w:rsidR="0023290D" w:rsidP="3802FE4B" w:rsidRDefault="60B8DB27" w14:paraId="6984523A" w14:textId="01AC361B">
      <w:pPr>
        <w:pStyle w:val="11-Text"/>
        <w:rPr>
          <w:lang w:val="en-US"/>
        </w:rPr>
      </w:pPr>
      <w:r w:rsidRPr="3902B9EE">
        <w:rPr>
          <w:lang w:val="en-US"/>
        </w:rPr>
        <w:t>T</w:t>
      </w:r>
      <w:r w:rsidRPr="3902B9EE" w:rsidR="5CECF215">
        <w:rPr>
          <w:lang w:val="en-US"/>
        </w:rPr>
        <w:t xml:space="preserve">he </w:t>
      </w:r>
      <w:r w:rsidRPr="3902B9EE" w:rsidR="5CECF215">
        <w:rPr>
          <w:b/>
          <w:bCs/>
          <w:lang w:val="en-US"/>
        </w:rPr>
        <w:t xml:space="preserve">E/E architecture </w:t>
      </w:r>
      <w:r w:rsidRPr="3902B9EE" w:rsidR="5CECF215">
        <w:rPr>
          <w:lang w:val="en-US"/>
        </w:rPr>
        <w:t>in modern vehicles</w:t>
      </w:r>
      <w:r w:rsidRPr="3902B9EE" w:rsidR="403422BA">
        <w:rPr>
          <w:lang w:val="en-US"/>
        </w:rPr>
        <w:t xml:space="preserve"> </w:t>
      </w:r>
      <w:r w:rsidRPr="3902B9EE" w:rsidR="1B58D3BD">
        <w:rPr>
          <w:lang w:val="en-US"/>
        </w:rPr>
        <w:t xml:space="preserve">is </w:t>
      </w:r>
      <w:r w:rsidRPr="3902B9EE" w:rsidR="403422BA">
        <w:rPr>
          <w:lang w:val="en-US"/>
        </w:rPr>
        <w:t>e</w:t>
      </w:r>
      <w:r w:rsidRPr="3902B9EE" w:rsidR="02D503A9">
        <w:rPr>
          <w:lang w:val="en-US"/>
        </w:rPr>
        <w:t xml:space="preserve">ssential for the design of </w:t>
      </w:r>
      <w:r w:rsidR="00FC214D">
        <w:rPr>
          <w:lang w:val="en-US"/>
        </w:rPr>
        <w:t>D</w:t>
      </w:r>
      <w:r w:rsidRPr="3902B9EE" w:rsidR="00FC214D">
        <w:rPr>
          <w:lang w:val="en-US"/>
        </w:rPr>
        <w:t xml:space="preserve">istributed </w:t>
      </w:r>
      <w:r w:rsidR="00FC214D">
        <w:rPr>
          <w:lang w:val="en-US"/>
        </w:rPr>
        <w:t>B</w:t>
      </w:r>
      <w:r w:rsidRPr="3902B9EE" w:rsidR="00FC214D">
        <w:rPr>
          <w:lang w:val="en-US"/>
        </w:rPr>
        <w:t xml:space="preserve">rake </w:t>
      </w:r>
      <w:r w:rsidRPr="5209DCDE" w:rsidR="00FC214D">
        <w:rPr>
          <w:lang w:val="en-US"/>
        </w:rPr>
        <w:t>Systems</w:t>
      </w:r>
      <w:r w:rsidRPr="5209DCDE" w:rsidR="2D839802">
        <w:rPr>
          <w:lang w:val="en-US"/>
        </w:rPr>
        <w:t>.</w:t>
      </w:r>
      <w:r w:rsidRPr="3902B9EE" w:rsidR="2D839802">
        <w:rPr>
          <w:lang w:val="en-US"/>
        </w:rPr>
        <w:t xml:space="preserve"> </w:t>
      </w:r>
      <w:r w:rsidRPr="3902B9EE" w:rsidR="14303591">
        <w:rPr>
          <w:lang w:val="en-US"/>
        </w:rPr>
        <w:t xml:space="preserve">In the case of true brake-by-wire systems, it includes </w:t>
      </w:r>
      <w:r w:rsidRPr="3902B9EE" w:rsidR="5CECF215">
        <w:rPr>
          <w:lang w:val="en-US"/>
        </w:rPr>
        <w:t>multiple power supply points and redundant electrical networks</w:t>
      </w:r>
      <w:r w:rsidRPr="3902B9EE" w:rsidR="04A58258">
        <w:rPr>
          <w:lang w:val="en-US"/>
        </w:rPr>
        <w:t>, fulfilling the requirements for systems</w:t>
      </w:r>
      <w:r w:rsidRPr="3902B9EE" w:rsidR="5DB63F76">
        <w:rPr>
          <w:lang w:val="en-US"/>
        </w:rPr>
        <w:t xml:space="preserve"> without hydraulic fallback</w:t>
      </w:r>
      <w:r w:rsidRPr="3902B9EE" w:rsidR="04A58258">
        <w:rPr>
          <w:lang w:val="en-US"/>
        </w:rPr>
        <w:t xml:space="preserve"> to be </w:t>
      </w:r>
      <w:r w:rsidRPr="3902B9EE" w:rsidR="2E2CDB01">
        <w:rPr>
          <w:lang w:val="en-US"/>
        </w:rPr>
        <w:t>equipped</w:t>
      </w:r>
      <w:r w:rsidRPr="3902B9EE" w:rsidR="04A58258">
        <w:rPr>
          <w:lang w:val="en-US"/>
        </w:rPr>
        <w:t xml:space="preserve"> with a redundant system with its own circuit</w:t>
      </w:r>
      <w:r w:rsidRPr="3902B9EE" w:rsidR="5CECF215">
        <w:rPr>
          <w:lang w:val="en-US"/>
        </w:rPr>
        <w:t>.</w:t>
      </w:r>
      <w:r w:rsidRPr="3902B9EE" w:rsidR="79BFD17D">
        <w:rPr>
          <w:lang w:val="en-US"/>
        </w:rPr>
        <w:t xml:space="preserve"> </w:t>
      </w:r>
      <w:r w:rsidRPr="3902B9EE" w:rsidR="00586DFC">
        <w:rPr>
          <w:lang w:val="en-US"/>
        </w:rPr>
        <w:t xml:space="preserve">Since not only electric vehicles but also many modern combustion </w:t>
      </w:r>
      <w:proofErr w:type="gramStart"/>
      <w:r w:rsidRPr="3902B9EE" w:rsidR="00586DFC">
        <w:rPr>
          <w:lang w:val="en-US"/>
        </w:rPr>
        <w:t>engine</w:t>
      </w:r>
      <w:proofErr w:type="gramEnd"/>
      <w:r w:rsidRPr="3902B9EE" w:rsidR="00586DFC">
        <w:rPr>
          <w:lang w:val="en-US"/>
        </w:rPr>
        <w:t xml:space="preserve"> vehicles come equipped with redundant E/E architectures (starter batteries, high-voltage batteries, DC/DC converters and, where applicable, buffer capacitor units), </w:t>
      </w:r>
      <w:r w:rsidR="00DD6395">
        <w:rPr>
          <w:lang w:val="en-US"/>
        </w:rPr>
        <w:t>D</w:t>
      </w:r>
      <w:r w:rsidRPr="3902B9EE" w:rsidR="00DD6395">
        <w:rPr>
          <w:lang w:val="en-US"/>
        </w:rPr>
        <w:t xml:space="preserve">istributed </w:t>
      </w:r>
      <w:r w:rsidR="00DD6395">
        <w:rPr>
          <w:lang w:val="en-US"/>
        </w:rPr>
        <w:t>B</w:t>
      </w:r>
      <w:r w:rsidRPr="3902B9EE" w:rsidR="00DD6395">
        <w:rPr>
          <w:lang w:val="en-US"/>
        </w:rPr>
        <w:t xml:space="preserve">rake </w:t>
      </w:r>
      <w:r w:rsidR="00DD6395">
        <w:rPr>
          <w:lang w:val="en-US"/>
        </w:rPr>
        <w:t>S</w:t>
      </w:r>
      <w:r w:rsidRPr="3902B9EE" w:rsidR="00DD6395">
        <w:rPr>
          <w:lang w:val="en-US"/>
        </w:rPr>
        <w:t xml:space="preserve">ystems </w:t>
      </w:r>
      <w:r w:rsidRPr="3902B9EE" w:rsidR="00586DFC">
        <w:rPr>
          <w:lang w:val="en-US"/>
        </w:rPr>
        <w:t xml:space="preserve">are not limited to battery-electric vehicles. </w:t>
      </w:r>
    </w:p>
    <w:p w:rsidRPr="00F66644" w:rsidR="0023290D" w:rsidP="3079C956" w:rsidRDefault="022DC7C2" w14:paraId="5D4910AB" w14:textId="79BEF062">
      <w:pPr>
        <w:pStyle w:val="11-Text"/>
        <w:rPr>
          <w:lang w:val="en-US"/>
        </w:rPr>
      </w:pPr>
      <w:r w:rsidRPr="000465CA">
        <w:rPr>
          <w:lang w:val="en-US"/>
        </w:rPr>
        <w:lastRenderedPageBreak/>
        <w:t>The result:</w:t>
      </w:r>
      <w:r w:rsidRPr="000465CA" w:rsidR="6A3F660E">
        <w:rPr>
          <w:lang w:val="en-US"/>
        </w:rPr>
        <w:t xml:space="preserve"> </w:t>
      </w:r>
      <w:r w:rsidRPr="000465CA" w:rsidR="04BFD52A">
        <w:rPr>
          <w:lang w:val="en-US"/>
        </w:rPr>
        <w:t xml:space="preserve">Excellent braking performance in every situation, which makes </w:t>
      </w:r>
      <w:r w:rsidR="00A55B11">
        <w:rPr>
          <w:lang w:val="en-US"/>
        </w:rPr>
        <w:t>D</w:t>
      </w:r>
      <w:r w:rsidRPr="000465CA" w:rsidR="00A55B11">
        <w:rPr>
          <w:lang w:val="en-US"/>
        </w:rPr>
        <w:t xml:space="preserve">istributed </w:t>
      </w:r>
      <w:r w:rsidRPr="5209DCDE" w:rsidR="00A55B11">
        <w:rPr>
          <w:lang w:val="en-US"/>
        </w:rPr>
        <w:t>Brake</w:t>
      </w:r>
      <w:r w:rsidRPr="000465CA" w:rsidDel="00A55B11" w:rsidR="04BFD52A">
        <w:rPr>
          <w:lang w:val="en-US"/>
        </w:rPr>
        <w:t xml:space="preserve"> </w:t>
      </w:r>
      <w:r w:rsidR="00A55B11">
        <w:rPr>
          <w:lang w:val="en-US"/>
        </w:rPr>
        <w:t>S</w:t>
      </w:r>
      <w:r w:rsidRPr="000465CA" w:rsidR="00A55B11">
        <w:rPr>
          <w:lang w:val="en-US"/>
        </w:rPr>
        <w:t xml:space="preserve">ystems </w:t>
      </w:r>
      <w:r w:rsidRPr="000465CA" w:rsidR="04BFD52A">
        <w:rPr>
          <w:lang w:val="en-US"/>
        </w:rPr>
        <w:t xml:space="preserve">particularly suitable for highly automated driving functions – combined with </w:t>
      </w:r>
      <w:r w:rsidRPr="5209DCDE" w:rsidR="04BFD52A">
        <w:rPr>
          <w:lang w:val="en-US"/>
        </w:rPr>
        <w:t>m</w:t>
      </w:r>
      <w:r w:rsidRPr="5209DCDE" w:rsidR="6FB4F88F">
        <w:rPr>
          <w:lang w:val="en-US"/>
        </w:rPr>
        <w:t>ore</w:t>
      </w:r>
      <w:r w:rsidRPr="000465CA" w:rsidR="6FB4F88F">
        <w:rPr>
          <w:lang w:val="en-US"/>
        </w:rPr>
        <w:t xml:space="preserve"> efficiency through </w:t>
      </w:r>
      <w:r w:rsidRPr="000465CA" w:rsidR="70BBB220">
        <w:rPr>
          <w:lang w:val="en-US"/>
        </w:rPr>
        <w:t>r</w:t>
      </w:r>
      <w:r w:rsidRPr="000465CA">
        <w:rPr>
          <w:lang w:val="en-US"/>
        </w:rPr>
        <w:t>educed size, lower weight and lower product costs</w:t>
      </w:r>
      <w:r w:rsidRPr="000465CA" w:rsidR="42F932AC">
        <w:rPr>
          <w:lang w:val="en-US"/>
        </w:rPr>
        <w:t>.</w:t>
      </w:r>
    </w:p>
    <w:p w:rsidRPr="0023290D" w:rsidR="0023290D" w:rsidP="00F66644" w:rsidRDefault="0023290D" w14:paraId="57114996" w14:textId="710EE2BB">
      <w:pPr>
        <w:pStyle w:val="03-Subhead"/>
        <w:rPr>
          <w:lang w:val="en-US"/>
        </w:rPr>
      </w:pPr>
      <w:r w:rsidRPr="0023290D">
        <w:rPr>
          <w:lang w:val="en-US"/>
        </w:rPr>
        <w:t xml:space="preserve">True </w:t>
      </w:r>
      <w:r w:rsidR="00E51AB1">
        <w:rPr>
          <w:lang w:val="en-US"/>
        </w:rPr>
        <w:t>b</w:t>
      </w:r>
      <w:r w:rsidRPr="0023290D">
        <w:rPr>
          <w:lang w:val="en-US"/>
        </w:rPr>
        <w:t>rake-by-</w:t>
      </w:r>
      <w:r w:rsidR="00E51AB1">
        <w:rPr>
          <w:lang w:val="en-US"/>
        </w:rPr>
        <w:t>w</w:t>
      </w:r>
      <w:r w:rsidRPr="0023290D">
        <w:rPr>
          <w:lang w:val="en-US"/>
        </w:rPr>
        <w:t xml:space="preserve">ire: </w:t>
      </w:r>
      <w:r w:rsidR="00E51AB1">
        <w:rPr>
          <w:lang w:val="en-US"/>
        </w:rPr>
        <w:t>f</w:t>
      </w:r>
      <w:r w:rsidRPr="0023290D">
        <w:rPr>
          <w:lang w:val="en-US"/>
        </w:rPr>
        <w:t xml:space="preserve">reedom in </w:t>
      </w:r>
      <w:r w:rsidR="00E51AB1">
        <w:rPr>
          <w:lang w:val="en-US"/>
        </w:rPr>
        <w:t>v</w:t>
      </w:r>
      <w:r w:rsidRPr="0023290D">
        <w:rPr>
          <w:lang w:val="en-US"/>
        </w:rPr>
        <w:t xml:space="preserve">ehicle </w:t>
      </w:r>
      <w:r w:rsidR="00E51AB1">
        <w:rPr>
          <w:lang w:val="en-US"/>
        </w:rPr>
        <w:t>d</w:t>
      </w:r>
      <w:r w:rsidRPr="0023290D">
        <w:rPr>
          <w:lang w:val="en-US"/>
        </w:rPr>
        <w:t>esign</w:t>
      </w:r>
    </w:p>
    <w:p w:rsidRPr="00B346F3" w:rsidR="0023290D" w:rsidRDefault="048E94DC" w14:paraId="78904C63" w14:textId="30F12B8A">
      <w:pPr>
        <w:pStyle w:val="11-Text"/>
        <w:rPr>
          <w:lang w:val="en-US"/>
        </w:rPr>
      </w:pPr>
      <w:r w:rsidRPr="3902B9EE">
        <w:rPr>
          <w:lang w:val="en-US"/>
        </w:rPr>
        <w:t xml:space="preserve">Because the driver’s brake request is transmitted electrically and no hydraulic fallback with mechanical </w:t>
      </w:r>
      <w:r w:rsidRPr="3902B9EE" w:rsidR="67FAC4D1">
        <w:rPr>
          <w:lang w:val="en-US"/>
        </w:rPr>
        <w:t>push-</w:t>
      </w:r>
      <w:r w:rsidRPr="3902B9EE">
        <w:rPr>
          <w:lang w:val="en-US"/>
        </w:rPr>
        <w:t xml:space="preserve">through is required, almost all brake system components – </w:t>
      </w:r>
      <w:proofErr w:type="gramStart"/>
      <w:r w:rsidRPr="3902B9EE">
        <w:rPr>
          <w:lang w:val="en-US"/>
        </w:rPr>
        <w:t>with the exception of</w:t>
      </w:r>
      <w:proofErr w:type="gramEnd"/>
      <w:r w:rsidRPr="3902B9EE">
        <w:rPr>
          <w:lang w:val="en-US"/>
        </w:rPr>
        <w:t xml:space="preserve"> the electronic brake pedal – can be positioned freely in the vehicle’s front end. This flexibility supports new vehicle </w:t>
      </w:r>
      <w:r w:rsidRPr="3902B9EE" w:rsidR="2BAF5336">
        <w:rPr>
          <w:lang w:val="en-US"/>
        </w:rPr>
        <w:t xml:space="preserve">concepts </w:t>
      </w:r>
      <w:r w:rsidRPr="3902B9EE">
        <w:rPr>
          <w:lang w:val="en-US"/>
        </w:rPr>
        <w:t>and optimized use of installation space</w:t>
      </w:r>
      <w:r w:rsidRPr="3902B9EE" w:rsidR="4B322E97">
        <w:rPr>
          <w:lang w:val="en-US"/>
        </w:rPr>
        <w:t xml:space="preserve">, for example by using larger batteries that increase the range of </w:t>
      </w:r>
      <w:r w:rsidRPr="3902B9EE" w:rsidR="6851FC39">
        <w:rPr>
          <w:lang w:val="en-US"/>
        </w:rPr>
        <w:t>vehicles</w:t>
      </w:r>
      <w:r w:rsidRPr="3902B9EE" w:rsidR="4B322E97">
        <w:rPr>
          <w:lang w:val="en-US"/>
        </w:rPr>
        <w:t>.</w:t>
      </w:r>
      <w:r w:rsidRPr="3902B9EE" w:rsidR="4F2736C4">
        <w:rPr>
          <w:lang w:val="en-US"/>
        </w:rPr>
        <w:t xml:space="preserve"> </w:t>
      </w:r>
    </w:p>
    <w:p w:rsidRPr="0023290D" w:rsidR="0023290D" w:rsidP="00B346F3" w:rsidRDefault="2FDF4BA5" w14:paraId="52CF75B0" w14:textId="7ACB9D8B">
      <w:pPr>
        <w:pStyle w:val="03-Subhead"/>
        <w:rPr>
          <w:lang w:val="en-US"/>
        </w:rPr>
      </w:pPr>
      <w:r w:rsidRPr="3802FE4B">
        <w:rPr>
          <w:lang w:val="en-US"/>
        </w:rPr>
        <w:t xml:space="preserve">Economical e-pedal concept </w:t>
      </w:r>
      <w:r w:rsidRPr="3802FE4B" w:rsidR="5AFBA4C8">
        <w:rPr>
          <w:lang w:val="en-US"/>
        </w:rPr>
        <w:t>i</w:t>
      </w:r>
      <w:r w:rsidRPr="3802FE4B" w:rsidR="79BFD17D">
        <w:rPr>
          <w:lang w:val="en-US"/>
        </w:rPr>
        <w:t xml:space="preserve">nstead of </w:t>
      </w:r>
      <w:r w:rsidRPr="3802FE4B" w:rsidR="5AFBA4C8">
        <w:rPr>
          <w:lang w:val="en-US"/>
        </w:rPr>
        <w:t>n</w:t>
      </w:r>
      <w:r w:rsidRPr="3802FE4B" w:rsidR="79BFD17D">
        <w:rPr>
          <w:lang w:val="en-US"/>
        </w:rPr>
        <w:t xml:space="preserve">umerous </w:t>
      </w:r>
      <w:r w:rsidRPr="3802FE4B" w:rsidR="5AFBA4C8">
        <w:rPr>
          <w:lang w:val="en-US"/>
        </w:rPr>
        <w:t>v</w:t>
      </w:r>
      <w:r w:rsidRPr="3802FE4B" w:rsidR="79BFD17D">
        <w:rPr>
          <w:lang w:val="en-US"/>
        </w:rPr>
        <w:t>ariants</w:t>
      </w:r>
    </w:p>
    <w:p w:rsidRPr="00325187" w:rsidR="0023290D" w:rsidP="0023290D" w:rsidRDefault="048E94DC" w14:paraId="1A6C9BE7" w14:textId="74DBF77C">
      <w:pPr>
        <w:pStyle w:val="11-Text"/>
        <w:rPr>
          <w:lang w:val="en-US"/>
        </w:rPr>
      </w:pPr>
      <w:r w:rsidRPr="3902B9EE">
        <w:rPr>
          <w:lang w:val="en-US"/>
        </w:rPr>
        <w:t xml:space="preserve">Without a mechanical-hydraulic coupling between the brake pedal and the brake system, </w:t>
      </w:r>
      <w:r w:rsidRPr="3902B9EE" w:rsidR="5FBCB614">
        <w:rPr>
          <w:lang w:val="en-US"/>
        </w:rPr>
        <w:t>a</w:t>
      </w:r>
      <w:r w:rsidRPr="3902B9EE">
        <w:rPr>
          <w:lang w:val="en-US"/>
        </w:rPr>
        <w:t xml:space="preserve"> single</w:t>
      </w:r>
      <w:r w:rsidRPr="3902B9EE" w:rsidR="287AE389">
        <w:rPr>
          <w:lang w:val="en-US"/>
        </w:rPr>
        <w:t xml:space="preserve"> </w:t>
      </w:r>
      <w:proofErr w:type="spellStart"/>
      <w:r w:rsidRPr="3902B9EE" w:rsidR="5D5FE011">
        <w:rPr>
          <w:lang w:val="en-US"/>
        </w:rPr>
        <w:t>eP</w:t>
      </w:r>
      <w:r w:rsidRPr="3902B9EE">
        <w:rPr>
          <w:lang w:val="en-US"/>
        </w:rPr>
        <w:t>edal</w:t>
      </w:r>
      <w:proofErr w:type="spellEnd"/>
      <w:r w:rsidRPr="3902B9EE">
        <w:rPr>
          <w:lang w:val="en-US"/>
        </w:rPr>
        <w:t xml:space="preserve"> </w:t>
      </w:r>
      <w:r w:rsidRPr="3902B9EE" w:rsidR="23A21217">
        <w:rPr>
          <w:lang w:val="en-US"/>
        </w:rPr>
        <w:t xml:space="preserve">brake system </w:t>
      </w:r>
      <w:r w:rsidRPr="3902B9EE">
        <w:rPr>
          <w:lang w:val="en-US"/>
        </w:rPr>
        <w:t>can be used across a wide range of vehicle architectures.</w:t>
      </w:r>
      <w:r w:rsidRPr="3902B9EE" w:rsidR="2B4CE47D">
        <w:rPr>
          <w:lang w:val="en-US"/>
        </w:rPr>
        <w:t xml:space="preserve"> </w:t>
      </w:r>
      <w:r w:rsidRPr="3902B9EE" w:rsidR="2C41E43F">
        <w:rPr>
          <w:lang w:val="en-US"/>
        </w:rPr>
        <w:t>Instead of having slightly different options</w:t>
      </w:r>
      <w:r w:rsidRPr="3902B9EE" w:rsidR="0DD8CD58">
        <w:rPr>
          <w:lang w:val="en-US"/>
        </w:rPr>
        <w:t>, e.g.</w:t>
      </w:r>
      <w:r w:rsidRPr="3902B9EE" w:rsidR="2C41E43F">
        <w:rPr>
          <w:lang w:val="en-US"/>
        </w:rPr>
        <w:t xml:space="preserve"> for l</w:t>
      </w:r>
      <w:r w:rsidRPr="3902B9EE">
        <w:rPr>
          <w:lang w:val="en-US"/>
        </w:rPr>
        <w:t>eft-hand drive or right-hand drive, combustion engine or electric vehicle</w:t>
      </w:r>
      <w:r w:rsidRPr="3902B9EE" w:rsidR="10D43A72">
        <w:rPr>
          <w:lang w:val="en-US"/>
        </w:rPr>
        <w:t xml:space="preserve">, </w:t>
      </w:r>
      <w:r w:rsidRPr="3902B9EE">
        <w:rPr>
          <w:lang w:val="en-US"/>
        </w:rPr>
        <w:t xml:space="preserve">all </w:t>
      </w:r>
      <w:r w:rsidRPr="3902B9EE" w:rsidR="577FD70E">
        <w:rPr>
          <w:lang w:val="en-US"/>
        </w:rPr>
        <w:t xml:space="preserve">vehicles </w:t>
      </w:r>
      <w:r w:rsidRPr="3902B9EE">
        <w:rPr>
          <w:lang w:val="en-US"/>
        </w:rPr>
        <w:t xml:space="preserve">can be equipped with the same </w:t>
      </w:r>
      <w:r w:rsidRPr="3902B9EE" w:rsidR="5B1A3E7A">
        <w:rPr>
          <w:lang w:val="en-US"/>
        </w:rPr>
        <w:t>eP</w:t>
      </w:r>
      <w:r w:rsidRPr="3902B9EE">
        <w:rPr>
          <w:lang w:val="en-US"/>
        </w:rPr>
        <w:t xml:space="preserve">edal </w:t>
      </w:r>
      <w:r w:rsidRPr="3902B9EE" w:rsidR="6A649281">
        <w:rPr>
          <w:lang w:val="en-US"/>
        </w:rPr>
        <w:t xml:space="preserve">brake system </w:t>
      </w:r>
      <w:r w:rsidRPr="3902B9EE">
        <w:rPr>
          <w:lang w:val="en-US"/>
        </w:rPr>
        <w:t xml:space="preserve">solution. This significantly reduces variant diversity and helps lower development, </w:t>
      </w:r>
      <w:r w:rsidRPr="3902B9EE" w:rsidR="31CCE103">
        <w:rPr>
          <w:lang w:val="en-US"/>
        </w:rPr>
        <w:t>manufacturing,</w:t>
      </w:r>
      <w:r w:rsidRPr="3902B9EE">
        <w:rPr>
          <w:lang w:val="en-US"/>
        </w:rPr>
        <w:t xml:space="preserve"> and logistics costs for both suppliers and OEMs.</w:t>
      </w:r>
    </w:p>
    <w:p w:rsidRPr="0023290D" w:rsidR="0023290D" w:rsidP="00325187" w:rsidRDefault="79BFD17D" w14:paraId="10C2E9A1" w14:textId="73DD2AFA">
      <w:pPr>
        <w:pStyle w:val="03-Subhead"/>
        <w:rPr>
          <w:lang w:val="en-US"/>
        </w:rPr>
      </w:pPr>
      <w:r w:rsidRPr="3802FE4B">
        <w:rPr>
          <w:lang w:val="en-US"/>
        </w:rPr>
        <w:t xml:space="preserve">Efficiency in </w:t>
      </w:r>
      <w:r w:rsidRPr="3802FE4B" w:rsidR="5AFBA4C8">
        <w:rPr>
          <w:lang w:val="en-US"/>
        </w:rPr>
        <w:t>e</w:t>
      </w:r>
      <w:r w:rsidRPr="3802FE4B">
        <w:rPr>
          <w:lang w:val="en-US"/>
        </w:rPr>
        <w:t xml:space="preserve">veryday </w:t>
      </w:r>
      <w:r w:rsidRPr="3802FE4B" w:rsidR="5AFBA4C8">
        <w:rPr>
          <w:lang w:val="en-US"/>
        </w:rPr>
        <w:t>d</w:t>
      </w:r>
      <w:r w:rsidRPr="3802FE4B">
        <w:rPr>
          <w:lang w:val="en-US"/>
        </w:rPr>
        <w:t>riving</w:t>
      </w:r>
    </w:p>
    <w:p w:rsidRPr="0023290D" w:rsidR="0023290D" w:rsidP="0023290D" w:rsidRDefault="6980E855" w14:paraId="53E9F94D" w14:textId="42B8B3D1">
      <w:pPr>
        <w:pStyle w:val="11-Text"/>
        <w:rPr>
          <w:lang w:val="en-US"/>
        </w:rPr>
      </w:pPr>
      <w:r w:rsidRPr="3902B9EE">
        <w:rPr>
          <w:lang w:val="en-US"/>
        </w:rPr>
        <w:t>Vehicle range and efficiency are becoming increasingly important</w:t>
      </w:r>
      <w:r w:rsidRPr="3902B9EE" w:rsidR="7BEDCA7F">
        <w:rPr>
          <w:lang w:val="en-US"/>
        </w:rPr>
        <w:t>, especially in electric vehicles</w:t>
      </w:r>
      <w:r w:rsidRPr="3902B9EE">
        <w:rPr>
          <w:lang w:val="en-US"/>
        </w:rPr>
        <w:t>. Every component</w:t>
      </w:r>
      <w:r w:rsidRPr="3902B9EE" w:rsidR="0898FEB1">
        <w:rPr>
          <w:lang w:val="en-US"/>
        </w:rPr>
        <w:t xml:space="preserve"> </w:t>
      </w:r>
      <w:r w:rsidRPr="3902B9EE">
        <w:rPr>
          <w:lang w:val="en-US"/>
        </w:rPr>
        <w:t xml:space="preserve">must contribute to this in terms of optimal design and function. </w:t>
      </w:r>
      <w:r w:rsidRPr="5209DCDE">
        <w:rPr>
          <w:lang w:val="en-US"/>
        </w:rPr>
        <w:t>In</w:t>
      </w:r>
      <w:r w:rsidRPr="3902B9EE" w:rsidDel="000B4397">
        <w:rPr>
          <w:lang w:val="en-US"/>
        </w:rPr>
        <w:t xml:space="preserve"> </w:t>
      </w:r>
      <w:r w:rsidR="000B4397">
        <w:rPr>
          <w:lang w:val="en-US"/>
        </w:rPr>
        <w:t>D</w:t>
      </w:r>
      <w:r w:rsidRPr="3902B9EE" w:rsidR="000B4397">
        <w:rPr>
          <w:lang w:val="en-US"/>
        </w:rPr>
        <w:t xml:space="preserve">istributed </w:t>
      </w:r>
      <w:r w:rsidR="000B4397">
        <w:rPr>
          <w:lang w:val="en-US"/>
        </w:rPr>
        <w:t>B</w:t>
      </w:r>
      <w:r w:rsidRPr="3902B9EE" w:rsidR="000B4397">
        <w:rPr>
          <w:lang w:val="en-US"/>
        </w:rPr>
        <w:t xml:space="preserve">rake </w:t>
      </w:r>
      <w:r w:rsidRPr="5209DCDE" w:rsidR="000B4397">
        <w:rPr>
          <w:lang w:val="en-US"/>
        </w:rPr>
        <w:t>Systems</w:t>
      </w:r>
      <w:r w:rsidRPr="3902B9EE">
        <w:rPr>
          <w:lang w:val="en-US"/>
        </w:rPr>
        <w:t>, for example, the reduced residual friction torque</w:t>
      </w:r>
      <w:r w:rsidRPr="3902B9EE" w:rsidR="1F71B358">
        <w:rPr>
          <w:lang w:val="en-US"/>
        </w:rPr>
        <w:t xml:space="preserve"> plays a big role</w:t>
      </w:r>
      <w:r w:rsidRPr="3902B9EE">
        <w:rPr>
          <w:lang w:val="en-US"/>
        </w:rPr>
        <w:t>.</w:t>
      </w:r>
      <w:r w:rsidRPr="3902B9EE" w:rsidR="4260B19D">
        <w:rPr>
          <w:lang w:val="en-US"/>
        </w:rPr>
        <w:t xml:space="preserve"> </w:t>
      </w:r>
      <w:r w:rsidRPr="3902B9EE" w:rsidR="6ECAA216">
        <w:rPr>
          <w:lang w:val="en-US"/>
        </w:rPr>
        <w:t>It is achieved by a larger air gap</w:t>
      </w:r>
      <w:r w:rsidRPr="3902B9EE" w:rsidR="048E94DC">
        <w:rPr>
          <w:lang w:val="en-US"/>
        </w:rPr>
        <w:t xml:space="preserve"> between brake disc and calipe</w:t>
      </w:r>
      <w:r w:rsidRPr="3902B9EE" w:rsidR="5D167D49">
        <w:rPr>
          <w:lang w:val="en-US"/>
        </w:rPr>
        <w:t xml:space="preserve">r. Compared to hydraulic brake systems, the gap can be increased, </w:t>
      </w:r>
      <w:r w:rsidRPr="3902B9EE" w:rsidR="048E94DC">
        <w:rPr>
          <w:lang w:val="en-US"/>
        </w:rPr>
        <w:t xml:space="preserve">because the driver is mechanically decoupled from the brake system. Pedal force is converted </w:t>
      </w:r>
      <w:r w:rsidRPr="3902B9EE" w:rsidR="7B85E772">
        <w:rPr>
          <w:lang w:val="en-US"/>
        </w:rPr>
        <w:t>into precise</w:t>
      </w:r>
      <w:r w:rsidRPr="3902B9EE" w:rsidR="6343091B">
        <w:rPr>
          <w:lang w:val="en-US"/>
        </w:rPr>
        <w:t xml:space="preserve"> brake pressure generation within </w:t>
      </w:r>
      <w:r w:rsidRPr="3902B9EE" w:rsidR="1870540D">
        <w:rPr>
          <w:lang w:val="en-US"/>
        </w:rPr>
        <w:t xml:space="preserve">less than </w:t>
      </w:r>
      <w:r w:rsidRPr="3902B9EE" w:rsidR="6343091B">
        <w:rPr>
          <w:lang w:val="en-US"/>
        </w:rPr>
        <w:t>150 milliseconds – much faster than any conventional hydraulic system and independent from the driver’s physical strength</w:t>
      </w:r>
      <w:r w:rsidRPr="3902B9EE" w:rsidR="048E94DC">
        <w:rPr>
          <w:lang w:val="en-US"/>
        </w:rPr>
        <w:t>.</w:t>
      </w:r>
      <w:r w:rsidRPr="3902B9EE" w:rsidR="4E93CBCC">
        <w:rPr>
          <w:lang w:val="en-US"/>
        </w:rPr>
        <w:t xml:space="preserve"> The increased air clearance enables significantly lower unwanted friction </w:t>
      </w:r>
      <w:proofErr w:type="gramStart"/>
      <w:r w:rsidRPr="3902B9EE" w:rsidR="4E93CBCC">
        <w:rPr>
          <w:lang w:val="en-US"/>
        </w:rPr>
        <w:t>during</w:t>
      </w:r>
      <w:proofErr w:type="gramEnd"/>
      <w:r w:rsidRPr="3902B9EE" w:rsidR="4E93CBCC">
        <w:rPr>
          <w:lang w:val="en-US"/>
        </w:rPr>
        <w:t xml:space="preserve"> driving, reducing energy losses</w:t>
      </w:r>
      <w:r w:rsidRPr="3902B9EE" w:rsidR="3D8B5CC4">
        <w:rPr>
          <w:lang w:val="en-US"/>
        </w:rPr>
        <w:t>.</w:t>
      </w:r>
    </w:p>
    <w:p w:rsidRPr="00BD3A78" w:rsidR="0023290D" w:rsidRDefault="3C944073" w14:paraId="5B984A5B" w14:textId="144BDFC7">
      <w:pPr>
        <w:pStyle w:val="03-Subhead"/>
        <w:rPr>
          <w:lang w:val="en-US"/>
        </w:rPr>
      </w:pPr>
      <w:r w:rsidRPr="3802FE4B">
        <w:rPr>
          <w:lang w:val="en-US"/>
        </w:rPr>
        <w:t xml:space="preserve">Outlook: </w:t>
      </w:r>
      <w:r w:rsidRPr="3802FE4B" w:rsidR="00E37703">
        <w:rPr>
          <w:lang w:val="en-US"/>
        </w:rPr>
        <w:t xml:space="preserve">Systematic </w:t>
      </w:r>
      <w:r w:rsidRPr="3802FE4B">
        <w:rPr>
          <w:lang w:val="en-US"/>
        </w:rPr>
        <w:t>further development of the brake-by-wire concept</w:t>
      </w:r>
    </w:p>
    <w:p w:rsidRPr="0014011D" w:rsidR="0023290D" w:rsidP="00FA0465" w:rsidRDefault="248EFB16" w14:paraId="7EB517A0" w14:textId="3C09786E">
      <w:pPr>
        <w:pStyle w:val="11-Text"/>
        <w:rPr>
          <w:lang w:val="en-US" w:bidi="en-US"/>
        </w:rPr>
      </w:pPr>
      <w:r w:rsidRPr="3902B9EE">
        <w:rPr>
          <w:lang w:val="en-US"/>
        </w:rPr>
        <w:t xml:space="preserve">By combining intelligent redundancy with true brake-by-wire principles, </w:t>
      </w:r>
      <w:r w:rsidR="00270871">
        <w:rPr>
          <w:lang w:val="en-US"/>
        </w:rPr>
        <w:t>D</w:t>
      </w:r>
      <w:r w:rsidRPr="3902B9EE" w:rsidR="00270871">
        <w:rPr>
          <w:lang w:val="en-US"/>
        </w:rPr>
        <w:t xml:space="preserve">istributed </w:t>
      </w:r>
      <w:r w:rsidRPr="5209DCDE" w:rsidR="00270871">
        <w:rPr>
          <w:lang w:val="en-US"/>
        </w:rPr>
        <w:t>Brake</w:t>
      </w:r>
      <w:r w:rsidRPr="3902B9EE" w:rsidDel="00270871">
        <w:rPr>
          <w:lang w:val="en-US"/>
        </w:rPr>
        <w:t xml:space="preserve"> </w:t>
      </w:r>
      <w:r w:rsidR="00270871">
        <w:rPr>
          <w:lang w:val="en-US"/>
        </w:rPr>
        <w:t>S</w:t>
      </w:r>
      <w:r w:rsidRPr="3902B9EE" w:rsidR="00270871">
        <w:rPr>
          <w:lang w:val="en-US"/>
        </w:rPr>
        <w:t xml:space="preserve">ystems </w:t>
      </w:r>
      <w:r w:rsidRPr="3902B9EE" w:rsidR="6D766743">
        <w:rPr>
          <w:lang w:val="en-US"/>
        </w:rPr>
        <w:t xml:space="preserve">reduce weight and complexity </w:t>
      </w:r>
      <w:r w:rsidRPr="3902B9EE" w:rsidR="6F6484EB">
        <w:rPr>
          <w:lang w:val="en-US"/>
        </w:rPr>
        <w:t xml:space="preserve">while </w:t>
      </w:r>
      <w:r w:rsidRPr="3902B9EE" w:rsidR="6D766743">
        <w:rPr>
          <w:lang w:val="en-US"/>
        </w:rPr>
        <w:t>enabl</w:t>
      </w:r>
      <w:r w:rsidRPr="3902B9EE" w:rsidR="217B9801">
        <w:rPr>
          <w:lang w:val="en-US"/>
        </w:rPr>
        <w:t>ing</w:t>
      </w:r>
      <w:r w:rsidRPr="3902B9EE" w:rsidR="6D766743">
        <w:rPr>
          <w:lang w:val="en-US"/>
        </w:rPr>
        <w:t xml:space="preserve"> excellent braking performance.</w:t>
      </w:r>
      <w:r w:rsidRPr="3902B9EE" w:rsidR="2E789941">
        <w:rPr>
          <w:lang w:val="en-US"/>
        </w:rPr>
        <w:t xml:space="preserve"> </w:t>
      </w:r>
      <w:r w:rsidRPr="3902B9EE" w:rsidR="1045E124">
        <w:rPr>
          <w:lang w:val="en-US"/>
        </w:rPr>
        <w:t xml:space="preserve">They are </w:t>
      </w:r>
      <w:r w:rsidRPr="3902B9EE" w:rsidR="2E789941">
        <w:rPr>
          <w:lang w:val="en-US"/>
        </w:rPr>
        <w:t xml:space="preserve">predestined for future vehicle architectures, as </w:t>
      </w:r>
      <w:r w:rsidRPr="3902B9EE" w:rsidR="311F7B44">
        <w:rPr>
          <w:lang w:val="en-US"/>
        </w:rPr>
        <w:t>they</w:t>
      </w:r>
      <w:r w:rsidRPr="3902B9EE" w:rsidR="2E789941">
        <w:rPr>
          <w:lang w:val="en-US"/>
        </w:rPr>
        <w:t xml:space="preserve"> allow for increasi</w:t>
      </w:r>
      <w:r w:rsidRPr="3902B9EE" w:rsidR="627534F4">
        <w:rPr>
          <w:lang w:val="en-US"/>
        </w:rPr>
        <w:t xml:space="preserve">ngly </w:t>
      </w:r>
      <w:r w:rsidRPr="3902B9EE" w:rsidR="2E789941">
        <w:rPr>
          <w:lang w:val="en-US"/>
        </w:rPr>
        <w:t xml:space="preserve">required flexibility in the arrangement of vehicle functions and </w:t>
      </w:r>
      <w:r w:rsidRPr="3902B9EE" w:rsidR="7E68809F">
        <w:rPr>
          <w:lang w:val="en-US"/>
        </w:rPr>
        <w:t xml:space="preserve">support </w:t>
      </w:r>
      <w:r w:rsidRPr="3902B9EE" w:rsidR="2E789941">
        <w:rPr>
          <w:lang w:val="en-US"/>
        </w:rPr>
        <w:t>energy efficiency.</w:t>
      </w:r>
      <w:r w:rsidRPr="3902B9EE" w:rsidR="2933E037">
        <w:rPr>
          <w:lang w:val="en-US"/>
        </w:rPr>
        <w:t xml:space="preserve"> </w:t>
      </w:r>
      <w:r w:rsidRPr="3902B9EE" w:rsidR="5C85B569">
        <w:rPr>
          <w:lang w:val="en-US"/>
        </w:rPr>
        <w:t xml:space="preserve">AUMOVIO draws </w:t>
      </w:r>
      <w:r w:rsidRPr="3902B9EE" w:rsidR="5471E08E">
        <w:rPr>
          <w:lang w:val="en-US"/>
        </w:rPr>
        <w:t>from</w:t>
      </w:r>
      <w:r w:rsidRPr="3902B9EE" w:rsidR="5C85B569">
        <w:rPr>
          <w:lang w:val="en-US"/>
        </w:rPr>
        <w:t xml:space="preserve"> </w:t>
      </w:r>
      <w:r w:rsidRPr="3902B9EE" w:rsidR="37C8994E">
        <w:rPr>
          <w:lang w:val="en-US"/>
        </w:rPr>
        <w:t>many decades</w:t>
      </w:r>
      <w:r w:rsidRPr="3902B9EE" w:rsidR="5C85B569">
        <w:rPr>
          <w:lang w:val="en-US"/>
        </w:rPr>
        <w:t xml:space="preserve"> of experience in designing driving safety technologies, to take this next step in the Brake System Roadmap</w:t>
      </w:r>
      <w:r w:rsidRPr="3902B9EE" w:rsidR="79BFD17D">
        <w:rPr>
          <w:lang w:val="en-US" w:bidi="en-US"/>
        </w:rPr>
        <w:t>.</w:t>
      </w:r>
    </w:p>
    <w:p w:rsidR="3802FE4B" w:rsidP="3802FE4B" w:rsidRDefault="3802FE4B" w14:paraId="7CAC5948" w14:textId="68AC9C4F">
      <w:pPr>
        <w:pStyle w:val="11-Text"/>
        <w:rPr>
          <w:lang w:val="en-US" w:bidi="en-US"/>
        </w:rPr>
      </w:pPr>
    </w:p>
    <w:p w:rsidR="3802FE4B" w:rsidP="3802FE4B" w:rsidRDefault="3802FE4B" w14:paraId="120FF329" w14:textId="5656724C">
      <w:pPr>
        <w:pStyle w:val="11-Text"/>
        <w:rPr>
          <w:lang w:val="en-US" w:bidi="en-US"/>
        </w:rPr>
      </w:pPr>
    </w:p>
    <w:p w:rsidR="3802FE4B" w:rsidP="3802FE4B" w:rsidRDefault="3802FE4B" w14:paraId="6A065E36" w14:textId="649C6B1B">
      <w:pPr>
        <w:pStyle w:val="11-Text"/>
        <w:rPr>
          <w:lang w:val="en-US" w:bidi="en-US"/>
        </w:rPr>
      </w:pPr>
    </w:p>
    <w:p w:rsidR="3802FE4B" w:rsidP="3802FE4B" w:rsidRDefault="3802FE4B" w14:paraId="79D0B400" w14:textId="2C22DF43">
      <w:pPr>
        <w:pStyle w:val="11-Text"/>
        <w:rPr>
          <w:lang w:val="en-US" w:bidi="en-US"/>
        </w:rPr>
      </w:pPr>
    </w:p>
    <w:p w:rsidR="3802FE4B" w:rsidP="3802FE4B" w:rsidRDefault="3802FE4B" w14:paraId="022F648A" w14:textId="1F06795D">
      <w:pPr>
        <w:pStyle w:val="11-Text"/>
        <w:rPr>
          <w:lang w:val="en-US" w:bidi="en-US"/>
        </w:rPr>
      </w:pPr>
    </w:p>
    <w:p w:rsidR="3802FE4B" w:rsidP="3802FE4B" w:rsidRDefault="3802FE4B" w14:paraId="2B6F52FC" w14:textId="4BB17176">
      <w:pPr>
        <w:pStyle w:val="11-Text"/>
        <w:rPr>
          <w:lang w:val="en-US" w:bidi="en-US"/>
        </w:rPr>
      </w:pPr>
    </w:p>
    <w:p w:rsidR="3802FE4B" w:rsidP="3802FE4B" w:rsidRDefault="3802FE4B" w14:paraId="3A9622E9" w14:textId="6448997B">
      <w:pPr>
        <w:pStyle w:val="11-Text"/>
        <w:rPr>
          <w:lang w:val="en-US" w:bidi="en-US"/>
        </w:rPr>
      </w:pPr>
    </w:p>
    <w:p w:rsidR="3802FE4B" w:rsidP="3802FE4B" w:rsidRDefault="3802FE4B" w14:paraId="72F059BD" w14:textId="7BCB8207">
      <w:pPr>
        <w:pStyle w:val="11-Text"/>
        <w:rPr>
          <w:lang w:val="en-US" w:bidi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771"/>
        <w:gridCol w:w="4410"/>
      </w:tblGrid>
      <w:tr w:rsidRPr="00F25E47" w:rsidR="00BC4F74" w:rsidTr="39EC5D37" w14:paraId="5FAFC385" w14:textId="77777777">
        <w:trPr>
          <w:trHeight w:val="4243"/>
        </w:trPr>
        <w:tc>
          <w:tcPr>
            <w:tcW w:w="3705" w:type="dxa"/>
            <w:tcMar>
              <w:bottom w:w="369" w:type="dxa"/>
              <w:right w:w="108" w:type="dxa"/>
            </w:tcMar>
          </w:tcPr>
          <w:p w:rsidRPr="00196FFE" w:rsidR="3802FE4B" w:rsidP="00196FFE" w:rsidRDefault="4F7A593D" w14:paraId="0BE641DB" w14:textId="49F323CD">
            <w:pPr>
              <w:spacing w:before="240" w:after="240"/>
            </w:pPr>
            <w:r>
              <w:rPr>
                <w:noProof/>
              </w:rPr>
              <w:drawing>
                <wp:inline distT="0" distB="0" distL="0" distR="0" wp14:anchorId="09B446A2" wp14:editId="40D98040">
                  <wp:extent cx="2212365" cy="1241538"/>
                  <wp:effectExtent l="0" t="0" r="0" b="0"/>
                  <wp:docPr id="2034524577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4524577" name="Picture 2034524577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365" cy="12415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5AFE8756" w:rsidP="2AE89E49" w:rsidRDefault="363416DA" w14:paraId="171553FA" w14:textId="3F610756">
            <w:pPr>
              <w:spacing w:before="240" w:after="240"/>
              <w:rPr>
                <w:lang w:val="en-US"/>
              </w:rPr>
            </w:pPr>
            <w:r w:rsidRPr="39EC5D37" w:rsidR="75061717">
              <w:rPr>
                <w:lang w:val="en-US"/>
              </w:rPr>
              <w:t>01_</w:t>
            </w:r>
            <w:r w:rsidRPr="39EC5D37" w:rsidR="363416DA">
              <w:rPr>
                <w:lang w:val="en-US"/>
              </w:rPr>
              <w:t>AUMOVIO_BSR_Distributed_Products</w:t>
            </w:r>
          </w:p>
        </w:tc>
        <w:tc>
          <w:tcPr>
            <w:tcW w:w="4410" w:type="dxa"/>
            <w:tcMar>
              <w:left w:w="284" w:type="dxa"/>
              <w:bottom w:w="284" w:type="dxa"/>
              <w:right w:w="108" w:type="dxa"/>
            </w:tcMar>
          </w:tcPr>
          <w:p w:rsidR="5AFE8756" w:rsidP="2AE89E49" w:rsidRDefault="71C64BA9" w14:paraId="30041B24" w14:textId="331DE697">
            <w:pPr>
              <w:spacing w:before="240" w:after="240"/>
              <w:rPr>
                <w:sz w:val="20"/>
                <w:szCs w:val="20"/>
                <w:lang w:val="en-US"/>
              </w:rPr>
            </w:pPr>
            <w:r w:rsidRPr="2AE89E49">
              <w:rPr>
                <w:sz w:val="20"/>
                <w:szCs w:val="20"/>
                <w:lang w:val="en-US"/>
              </w:rPr>
              <w:t xml:space="preserve">It’s all about interplay: </w:t>
            </w:r>
            <w:r w:rsidRPr="2AE89E49" w:rsidR="33839D89">
              <w:rPr>
                <w:sz w:val="20"/>
                <w:szCs w:val="20"/>
                <w:lang w:val="en-US"/>
              </w:rPr>
              <w:t>i</w:t>
            </w:r>
            <w:r w:rsidRPr="2AE89E49" w:rsidR="000A645F">
              <w:rPr>
                <w:sz w:val="20"/>
                <w:szCs w:val="20"/>
                <w:lang w:val="en-US"/>
              </w:rPr>
              <w:t xml:space="preserve">n the </w:t>
            </w:r>
            <w:r w:rsidRPr="2AE89E49" w:rsidR="5EC0BE39">
              <w:rPr>
                <w:sz w:val="20"/>
                <w:szCs w:val="20"/>
                <w:lang w:val="en-US"/>
              </w:rPr>
              <w:t xml:space="preserve">Distributed Brake </w:t>
            </w:r>
            <w:r w:rsidRPr="2AE89E49" w:rsidR="6D615771">
              <w:rPr>
                <w:sz w:val="20"/>
                <w:szCs w:val="20"/>
                <w:lang w:val="en-US"/>
              </w:rPr>
              <w:t>System</w:t>
            </w:r>
            <w:r w:rsidRPr="2AE89E49" w:rsidR="000A645F">
              <w:rPr>
                <w:sz w:val="20"/>
                <w:szCs w:val="20"/>
                <w:lang w:val="en-US"/>
              </w:rPr>
              <w:t xml:space="preserve">, </w:t>
            </w:r>
            <w:r w:rsidRPr="2AE89E49" w:rsidR="11BA2661">
              <w:rPr>
                <w:sz w:val="20"/>
                <w:szCs w:val="20"/>
                <w:lang w:val="en-US"/>
              </w:rPr>
              <w:t xml:space="preserve">two </w:t>
            </w:r>
            <w:r w:rsidRPr="2AE89E49" w:rsidR="0765405C">
              <w:rPr>
                <w:sz w:val="20"/>
                <w:szCs w:val="20"/>
                <w:lang w:val="en-US"/>
              </w:rPr>
              <w:t xml:space="preserve">downsized </w:t>
            </w:r>
            <w:r w:rsidRPr="2AE89E49" w:rsidR="000A645F">
              <w:rPr>
                <w:sz w:val="20"/>
                <w:szCs w:val="20"/>
                <w:lang w:val="en-US"/>
              </w:rPr>
              <w:t>actuators work together</w:t>
            </w:r>
            <w:r w:rsidRPr="2AE89E49" w:rsidR="7A4EBC33">
              <w:rPr>
                <w:sz w:val="20"/>
                <w:szCs w:val="20"/>
                <w:lang w:val="en-US"/>
              </w:rPr>
              <w:t xml:space="preserve">, </w:t>
            </w:r>
            <w:r w:rsidRPr="2AE89E49" w:rsidR="159535BD">
              <w:rPr>
                <w:sz w:val="20"/>
                <w:szCs w:val="20"/>
                <w:lang w:val="en-US"/>
              </w:rPr>
              <w:t xml:space="preserve">helping to </w:t>
            </w:r>
            <w:r w:rsidRPr="2AE89E49" w:rsidR="060861D8">
              <w:rPr>
                <w:sz w:val="20"/>
                <w:szCs w:val="20"/>
                <w:lang w:val="en-US"/>
              </w:rPr>
              <w:t>increase</w:t>
            </w:r>
            <w:r w:rsidRPr="2AE89E49" w:rsidR="7A4EBC33">
              <w:rPr>
                <w:sz w:val="20"/>
                <w:szCs w:val="20"/>
                <w:lang w:val="en-US"/>
              </w:rPr>
              <w:t xml:space="preserve"> </w:t>
            </w:r>
            <w:r w:rsidRPr="2AE89E49" w:rsidR="62ED0F94">
              <w:rPr>
                <w:sz w:val="20"/>
                <w:szCs w:val="20"/>
                <w:lang w:val="en-US"/>
              </w:rPr>
              <w:t xml:space="preserve">high performance and </w:t>
            </w:r>
            <w:r w:rsidRPr="2AE89E49" w:rsidR="45FA0A73">
              <w:rPr>
                <w:sz w:val="20"/>
                <w:szCs w:val="20"/>
                <w:lang w:val="en-US"/>
              </w:rPr>
              <w:t>safety standards</w:t>
            </w:r>
            <w:r w:rsidRPr="2AE89E49">
              <w:rPr>
                <w:sz w:val="20"/>
                <w:szCs w:val="20"/>
                <w:lang w:val="en-US"/>
              </w:rPr>
              <w:t xml:space="preserve"> whilst </w:t>
            </w:r>
            <w:r w:rsidRPr="2AE89E49" w:rsidR="0F7DE903">
              <w:rPr>
                <w:sz w:val="20"/>
                <w:szCs w:val="20"/>
                <w:lang w:val="en-US"/>
              </w:rPr>
              <w:t>lowering weight, space and materials</w:t>
            </w:r>
            <w:r w:rsidRPr="2AE89E49" w:rsidR="0479D871">
              <w:rPr>
                <w:sz w:val="20"/>
                <w:szCs w:val="20"/>
                <w:lang w:val="en-US"/>
              </w:rPr>
              <w:t>.</w:t>
            </w:r>
            <w:r w:rsidRPr="2AE89E49" w:rsidR="0F7DE903">
              <w:rPr>
                <w:sz w:val="20"/>
                <w:szCs w:val="20"/>
                <w:lang w:val="en-US"/>
              </w:rPr>
              <w:t xml:space="preserve"> </w:t>
            </w:r>
          </w:p>
        </w:tc>
      </w:tr>
      <w:tr w:rsidRPr="00F25E47" w:rsidR="00BC4F74" w:rsidTr="39EC5D37" w14:paraId="7AB151A6" w14:textId="77777777">
        <w:trPr>
          <w:trHeight w:val="1590"/>
        </w:trPr>
        <w:tc>
          <w:tcPr>
            <w:tcW w:w="3705" w:type="dxa"/>
            <w:tcMar>
              <w:bottom w:w="369" w:type="dxa"/>
              <w:right w:w="108" w:type="dxa"/>
            </w:tcMar>
          </w:tcPr>
          <w:p w:rsidR="147E0C46" w:rsidP="2AE89E49" w:rsidRDefault="50B0FE2E" w14:paraId="0DCB54D0" w14:textId="2A30DA43">
            <w:pPr>
              <w:spacing w:before="240" w:after="240"/>
              <w:rPr>
                <w:lang w:val="en-US"/>
              </w:rPr>
            </w:pPr>
            <w:r w:rsidR="50B0FE2E">
              <w:drawing>
                <wp:inline wp14:editId="3012E912" wp14:anchorId="48AEFA3E">
                  <wp:extent cx="2257425" cy="1271907"/>
                  <wp:effectExtent l="0" t="0" r="0" b="0"/>
                  <wp:docPr id="2109629082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1987172290" name=""/>
                          <pic:cNvPicPr/>
                        </pic:nvPicPr>
                        <pic:blipFill>
                          <a:blip xmlns:r="http://schemas.openxmlformats.org/officeDocument/2006/relationships" r:embed="rId1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425" cy="1271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39EC5D37" w:rsidR="146F35FC">
              <w:rPr>
                <w:lang w:val="en-US"/>
              </w:rPr>
              <w:t>02_</w:t>
            </w:r>
            <w:r w:rsidRPr="39EC5D37" w:rsidR="50B0FE2E">
              <w:rPr>
                <w:lang w:val="en-US"/>
              </w:rPr>
              <w:t>AUMOVIO_BSR_Portfolio</w:t>
            </w:r>
          </w:p>
        </w:tc>
        <w:tc>
          <w:tcPr>
            <w:tcW w:w="4410" w:type="dxa"/>
            <w:tcMar>
              <w:left w:w="284" w:type="dxa"/>
              <w:bottom w:w="284" w:type="dxa"/>
              <w:right w:w="108" w:type="dxa"/>
            </w:tcMar>
          </w:tcPr>
          <w:p w:rsidRPr="00196FFE" w:rsidR="147E0C46" w:rsidP="2AE89E49" w:rsidRDefault="7412EB60" w14:paraId="734C4613" w14:textId="7865C680">
            <w:pPr>
              <w:spacing w:before="240" w:after="240"/>
              <w:rPr>
                <w:sz w:val="20"/>
                <w:szCs w:val="20"/>
                <w:lang w:val="en-US"/>
              </w:rPr>
            </w:pPr>
            <w:r w:rsidRPr="2AE89E49">
              <w:rPr>
                <w:sz w:val="20"/>
                <w:szCs w:val="20"/>
                <w:lang w:val="en-US"/>
              </w:rPr>
              <w:t xml:space="preserve">After </w:t>
            </w:r>
            <w:r w:rsidRPr="2AE89E49" w:rsidR="0DED060C">
              <w:rPr>
                <w:sz w:val="20"/>
                <w:szCs w:val="20"/>
                <w:lang w:val="en-US"/>
              </w:rPr>
              <w:t>One Box Brake</w:t>
            </w:r>
            <w:r w:rsidRPr="2AE89E49">
              <w:rPr>
                <w:sz w:val="20"/>
                <w:szCs w:val="20"/>
                <w:lang w:val="en-US"/>
              </w:rPr>
              <w:t xml:space="preserve"> </w:t>
            </w:r>
            <w:r w:rsidRPr="2AE89E49" w:rsidR="194D2564">
              <w:rPr>
                <w:sz w:val="20"/>
                <w:szCs w:val="20"/>
                <w:lang w:val="en-US"/>
              </w:rPr>
              <w:t>S</w:t>
            </w:r>
            <w:r w:rsidRPr="2AE89E49" w:rsidR="6501DB61">
              <w:rPr>
                <w:sz w:val="20"/>
                <w:szCs w:val="20"/>
                <w:lang w:val="en-US"/>
              </w:rPr>
              <w:t xml:space="preserve">ystems, </w:t>
            </w:r>
            <w:r w:rsidRPr="2AE89E49" w:rsidR="194D2564">
              <w:rPr>
                <w:sz w:val="20"/>
                <w:szCs w:val="20"/>
                <w:lang w:val="en-US"/>
              </w:rPr>
              <w:t>D</w:t>
            </w:r>
            <w:r w:rsidRPr="2AE89E49" w:rsidR="697CD30B">
              <w:rPr>
                <w:sz w:val="20"/>
                <w:szCs w:val="20"/>
                <w:lang w:val="en-US"/>
              </w:rPr>
              <w:t xml:space="preserve">istributed </w:t>
            </w:r>
            <w:r w:rsidRPr="2AE89E49" w:rsidR="194D2564">
              <w:rPr>
                <w:sz w:val="20"/>
                <w:szCs w:val="20"/>
                <w:lang w:val="en-US"/>
              </w:rPr>
              <w:t>B</w:t>
            </w:r>
            <w:r w:rsidRPr="2AE89E49" w:rsidR="697CD30B">
              <w:rPr>
                <w:sz w:val="20"/>
                <w:szCs w:val="20"/>
                <w:lang w:val="en-US"/>
              </w:rPr>
              <w:t xml:space="preserve">rake </w:t>
            </w:r>
            <w:r w:rsidRPr="2AE89E49" w:rsidR="194D2564">
              <w:rPr>
                <w:sz w:val="20"/>
                <w:szCs w:val="20"/>
                <w:lang w:val="en-US"/>
              </w:rPr>
              <w:t>S</w:t>
            </w:r>
            <w:r w:rsidRPr="2AE89E49" w:rsidR="697CD30B">
              <w:rPr>
                <w:sz w:val="20"/>
                <w:szCs w:val="20"/>
                <w:lang w:val="en-US"/>
              </w:rPr>
              <w:t>ystems</w:t>
            </w:r>
            <w:r w:rsidRPr="2AE89E49" w:rsidR="1B352C68">
              <w:rPr>
                <w:sz w:val="20"/>
                <w:szCs w:val="20"/>
                <w:lang w:val="en-US"/>
              </w:rPr>
              <w:t xml:space="preserve"> are the next step in AUMOVIO’s Brake System Roadmap, based on 120 years of experience in </w:t>
            </w:r>
            <w:r w:rsidRPr="2AE89E49" w:rsidR="6E663AA2">
              <w:rPr>
                <w:sz w:val="20"/>
                <w:szCs w:val="20"/>
                <w:lang w:val="en-US"/>
              </w:rPr>
              <w:t>designing driving safety technologies.</w:t>
            </w:r>
          </w:p>
        </w:tc>
      </w:tr>
      <w:tr w:rsidRPr="00F25E47" w:rsidR="00BC4F74" w:rsidTr="39EC5D37" w14:paraId="3B9BB7C1" w14:textId="77777777">
        <w:trPr>
          <w:trHeight w:val="1590"/>
        </w:trPr>
        <w:tc>
          <w:tcPr>
            <w:tcW w:w="3705" w:type="dxa"/>
            <w:tcMar>
              <w:bottom w:w="284" w:type="dxa"/>
              <w:right w:w="108" w:type="dxa"/>
            </w:tcMar>
          </w:tcPr>
          <w:p w:rsidRPr="00196FFE" w:rsidR="3802FE4B" w:rsidP="3902B9EE" w:rsidRDefault="703FF6CC" w14:paraId="12756148" w14:textId="39FE23C6">
            <w:r>
              <w:rPr>
                <w:noProof/>
              </w:rPr>
              <w:drawing>
                <wp:inline distT="0" distB="0" distL="0" distR="0" wp14:anchorId="44E85563" wp14:editId="2A090F9F">
                  <wp:extent cx="2212365" cy="1614933"/>
                  <wp:effectExtent l="0" t="0" r="0" b="0"/>
                  <wp:docPr id="1280909189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0909189" name="Picture 1280909189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2365" cy="1614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6C3E5E" w:rsidR="3802FE4B" w:rsidP="3902B9EE" w:rsidRDefault="703FF6CC" w14:paraId="47AF3973" w14:textId="40D26E53">
            <w:pPr>
              <w:spacing w:before="240" w:after="240"/>
              <w:rPr>
                <w:lang w:val="en-US"/>
              </w:rPr>
            </w:pPr>
            <w:r w:rsidRPr="39EC5D37" w:rsidR="7ABEF102">
              <w:rPr>
                <w:lang w:val="en-US"/>
              </w:rPr>
              <w:t>03_</w:t>
            </w:r>
            <w:r w:rsidRPr="39EC5D37" w:rsidR="703FF6CC">
              <w:rPr>
                <w:lang w:val="en-US"/>
              </w:rPr>
              <w:t>AUMOVIO_BSR_Distributed_Highres_EN</w:t>
            </w:r>
          </w:p>
        </w:tc>
        <w:tc>
          <w:tcPr>
            <w:tcW w:w="4410" w:type="dxa"/>
            <w:tcMar>
              <w:left w:w="284" w:type="dxa"/>
              <w:bottom w:w="284" w:type="dxa"/>
              <w:right w:w="108" w:type="dxa"/>
            </w:tcMar>
          </w:tcPr>
          <w:p w:rsidRPr="00B8026C" w:rsidR="3802FE4B" w:rsidP="2AE89E49" w:rsidRDefault="3BA926C6" w14:paraId="28D0EE51" w14:textId="3E9EC0BF">
            <w:pPr>
              <w:spacing w:before="240" w:after="240"/>
              <w:rPr>
                <w:sz w:val="20"/>
                <w:szCs w:val="20"/>
                <w:lang w:val="en-US"/>
              </w:rPr>
            </w:pPr>
            <w:r w:rsidRPr="2AE89E49">
              <w:rPr>
                <w:sz w:val="20"/>
                <w:szCs w:val="20"/>
                <w:lang w:val="en-US"/>
              </w:rPr>
              <w:t xml:space="preserve">Smart redundancy: </w:t>
            </w:r>
            <w:r w:rsidRPr="2AE89E49" w:rsidR="4EBF1198">
              <w:rPr>
                <w:sz w:val="20"/>
                <w:szCs w:val="20"/>
                <w:lang w:val="en-US"/>
              </w:rPr>
              <w:t>t</w:t>
            </w:r>
            <w:r w:rsidRPr="2AE89E49">
              <w:rPr>
                <w:sz w:val="20"/>
                <w:szCs w:val="20"/>
                <w:lang w:val="en-US"/>
              </w:rPr>
              <w:t>he brake command from the e-pedal is sent electronically to both actuators, which together generate high braking force for all four wheels.</w:t>
            </w:r>
          </w:p>
        </w:tc>
      </w:tr>
    </w:tbl>
    <w:p w:rsidR="3802FE4B" w:rsidP="3802FE4B" w:rsidRDefault="3802FE4B" w14:paraId="5BC215CD" w14:textId="3A8B4E3E">
      <w:pPr>
        <w:pStyle w:val="11-Text"/>
        <w:rPr>
          <w:lang w:val="en-US" w:bidi="en-US"/>
        </w:rPr>
      </w:pPr>
    </w:p>
    <w:sectPr w:rsidR="3802FE4B" w:rsidSect="005D1F24">
      <w:headerReference w:type="default" r:id="rId14"/>
      <w:footerReference w:type="even" r:id="rId15"/>
      <w:footerReference w:type="default" r:id="rId16"/>
      <w:footerReference w:type="first" r:id="rId17"/>
      <w:pgSz w:w="11906" w:h="16838" w:orient="portrait" w:code="9"/>
      <w:pgMar w:top="2835" w:right="851" w:bottom="1134" w:left="1418" w:header="709" w:footer="45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Pr="00BB4BBB" w:rsidR="000C4D26" w:rsidP="00253BC9" w:rsidRDefault="000C4D26" w14:paraId="418C5283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separator/>
      </w:r>
    </w:p>
  </w:endnote>
  <w:endnote w:type="continuationSeparator" w:id="0">
    <w:p w:rsidRPr="00BB4BBB" w:rsidR="000C4D26" w:rsidP="00253BC9" w:rsidRDefault="000C4D26" w14:paraId="03B1D7DB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continuationSeparator/>
      </w:r>
    </w:p>
  </w:endnote>
  <w:endnote w:type="continuationNotice" w:id="1">
    <w:p w:rsidRPr="00BB4BBB" w:rsidR="000C4D26" w:rsidP="00253BC9" w:rsidRDefault="000C4D26" w14:paraId="57536F35" w14:textId="77777777">
      <w:pPr>
        <w:rPr>
          <w:rFonts w:asciiTheme="majorHAnsi" w:hAnsiTheme="majorHAnsi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">
    <w:panose1 w:val="020B0502040504020204"/>
    <w:charset w:val="00"/>
    <w:family w:val="swiss"/>
    <w:pitch w:val="variable"/>
    <w:sig w:usb0="A10000FF" w:usb1="4001205B" w:usb2="00000000" w:usb3="00000000" w:csb0="00000093" w:csb1="00000000"/>
    <w:embedRegular w:fontKey="{573839CE-0093-4A0E-8BBD-760ED849C845}" r:id="rId1"/>
    <w:embedBold w:fontKey="{46EA4871-6373-4683-8FF6-BB131BCC2A66}" r:id="rId2"/>
    <w:embedItalic w:fontKey="{B923E462-F975-4459-9853-54933D7C9E05}" r:id="rId3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3F2E81CC-85E4-41F7-99A2-18A0B2D4A05E}" r:id="rId4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A13D78D7-003B-4CA1-B896-9B7C8011C927}" r:id="rId5"/>
    <w:embedBold w:fontKey="{E0B04124-3DA0-4CDB-9AA7-92CF38F7285B}" r:id="rId6"/>
    <w:embedItalic w:fontKey="{4CB8CDC7-DD30-4611-9C09-45790C51BAFE}" r:id="rId7"/>
  </w:font>
  <w:font w:name="Aumovio Office BETA">
    <w:altName w:val="Cambria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w:fontKey="{DAC6D101-3E6F-43E9-97FC-862DA43C1BC1}" r:id="rId8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="00D13285" w:rsidRDefault="00D13285" w14:paraId="5DADDD78" w14:textId="747FBE96">
    <w:pPr>
      <w:pStyle w:val="Fuzeile"/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63BF6EF0" wp14:editId="75FEDE8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08097847" name="Textfeld 2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D13285" w:rsidR="00D13285" w:rsidP="00D13285" w:rsidRDefault="00D13285" w14:paraId="6F3CF558" w14:textId="109D1A19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D13285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="http://schemas.openxmlformats.org/drawingml/2006/main" xmlns:aclsh="http://schemas.microsoft.com/office/drawing/2020/classificationShape" xmlns:arto="http://schemas.microsoft.com/office/word/2006/arto">
          <w:pict>
            <v:shapetype id="_x0000_t202" coordsize="21600,21600" o:spt="202" path="m,l,21600r21600,l21600,xe" w14:anchorId="63BF6EF0">
              <v:stroke joinstyle="miter"/>
              <v:path gradientshapeok="t" o:connecttype="rect"/>
            </v:shapetype>
            <v:shape id="Textfeld 2" style="position:absolute;left:0;text-align:left;margin-left:0;margin-top:0;width:28.5pt;height:24.7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2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pm9Dg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">
              <v:textbox style="mso-fit-shape-to-text:t" inset="0,0,0,15pt">
                <w:txbxContent>
                  <w:p w:rsidRPr="00D13285" w:rsidR="00D13285" w:rsidP="00D13285" w:rsidRDefault="00D13285" w14:paraId="6F3CF558" w14:textId="109D1A19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D13285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="00C838A1" w:rsidRDefault="00D13285" w14:paraId="7CCBA2F7" w14:textId="05637D0D">
    <w:pPr>
      <w:pStyle w:val="Fuzeile"/>
    </w:pPr>
    <w:r>
      <w:rPr>
        <w:rFonts w:asciiTheme="majorHAnsi" w:hAnsiTheme="majorHAnsi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54C119EA" wp14:editId="5409DAD7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205616103" name="Textfeld 3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D13285" w:rsidR="00D13285" w:rsidP="00D13285" w:rsidRDefault="00D13285" w14:paraId="147C2C98" w14:textId="7AC78A19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D13285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="http://schemas.openxmlformats.org/drawingml/2006/main" xmlns:aclsh="http://schemas.microsoft.com/office/drawing/2020/classificationShape" xmlns:arto="http://schemas.microsoft.com/office/word/2006/arto">
          <w:pict>
            <v:shapetype id="_x0000_t202" coordsize="21600,21600" o:spt="202" path="m,l,21600r21600,l21600,xe" w14:anchorId="54C119EA">
              <v:stroke joinstyle="miter"/>
              <v:path gradientshapeok="t" o:connecttype="rect"/>
            </v:shapetype>
            <v:shape id="Textfeld 3" style="position:absolute;left:0;text-align:left;margin-left:0;margin-top:0;width:28.5pt;height:24.7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29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SuA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WssPna/g/qEQzkY9u0tX7dYesN8eGYOF4zdomjD&#10;Ex5SQVdROFuUNOB+/s0f85F3jFLSoWAqalDRlKjvBvcRtTUabjR2yShu83mOcXPQ94AyLPBFWJ5M&#10;9LqgRlM60K8o51UshCFmOJar6G4078OgXHwOXKxWKQllZFnYmK3lETrSFbl86V+Zs2fCA27qEUY1&#10;sfId70NuvOnt6hCQ/bSUSO1A5JlxlGBa6/m5RI2//U9Z10e9/AU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MMhK4ANAgAAHAQA&#10;AA4AAAAAAAAAAAAAAAAALgIAAGRycy9lMm9Eb2MueG1sUEsBAi0AFAAGAAgAAAAhACy8yf3aAAAA&#10;AwEAAA8AAAAAAAAAAAAAAAAAZwQAAGRycy9kb3ducmV2LnhtbFBLBQYAAAAABAAEAPMAAABuBQAA&#10;AAA=&#10;">
              <v:textbox style="mso-fit-shape-to-text:t" inset="0,0,0,15pt">
                <w:txbxContent>
                  <w:p w:rsidRPr="00D13285" w:rsidR="00D13285" w:rsidP="00D13285" w:rsidRDefault="00D13285" w14:paraId="147C2C98" w14:textId="7AC78A19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D13285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BB4BBB" w:rsidR="00C838A1">
      <w:rPr>
        <w:rFonts w:asciiTheme="majorHAnsi" w:hAnsiTheme="majorHAnsi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61B67DEC" wp14:editId="56A5E5CF">
              <wp:simplePos x="0" y="0"/>
              <wp:positionH relativeFrom="margin">
                <wp:posOffset>0</wp:posOffset>
              </wp:positionH>
              <wp:positionV relativeFrom="paragraph">
                <wp:posOffset>-97685</wp:posOffset>
              </wp:positionV>
              <wp:extent cx="1067435" cy="370205"/>
              <wp:effectExtent l="0" t="0" r="0" b="10795"/>
              <wp:wrapNone/>
              <wp:docPr id="689998689" name="Conta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7435" cy="3702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6E4B64" w:rsidR="00C838A1" w:rsidP="00C838A1" w:rsidRDefault="00C838A1" w14:paraId="740A8454" w14:textId="77777777">
                          <w:pPr>
                            <w:pStyle w:val="09-Contact-Line"/>
                            <w:rPr>
                              <w:rStyle w:val="Fett"/>
                              <w:lang w:val="en-US"/>
                            </w:rPr>
                          </w:pPr>
                          <w:r w:rsidRPr="006E4B64">
                            <w:rPr>
                              <w:rStyle w:val="Fett"/>
                              <w:lang w:val="en-US"/>
                            </w:rPr>
                            <w:t>Your contact:</w:t>
                          </w:r>
                        </w:p>
                        <w:p w:rsidRPr="006E4B64" w:rsidR="00C838A1" w:rsidP="00C838A1" w:rsidRDefault="00C838A1" w14:paraId="52839369" w14:textId="0255D066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Christopher Schrecke</w:t>
                          </w:r>
                          <w:r w:rsidRPr="006E4B64">
                            <w:rPr>
                              <w:lang w:val="en-US"/>
                            </w:rPr>
                            <w:t xml:space="preserve"> </w:t>
                          </w:r>
                          <w:r w:rsidRPr="006E4B64">
                            <w:rPr>
                              <w:lang w:val="en-US"/>
                            </w:rPr>
                            <w:br/>
                          </w:r>
                          <w:r w:rsidRPr="00F25E47" w:rsidR="00F25E47">
                            <w:t>+49 69 7603-61317</w:t>
                          </w:r>
                        </w:p>
                        <w:p w:rsidRPr="006E4B64" w:rsidR="00C838A1" w:rsidP="00C838A1" w:rsidRDefault="00C838A1" w14:paraId="1CBAF797" w14:textId="77777777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</w:p>
                        <w:p w:rsidRPr="00343B64" w:rsidR="00C838A1" w:rsidP="00C838A1" w:rsidRDefault="00C838A1" w14:paraId="4BB92A88" w14:textId="77777777">
                          <w:pPr>
                            <w:pStyle w:val="09-Contact-Lin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61B67DEC">
              <v:stroke joinstyle="miter"/>
              <v:path gradientshapeok="t" o:connecttype="rect"/>
            </v:shapetype>
            <v:shape id="Contact" style="position:absolute;left:0;text-align:left;margin-left:0;margin-top:-7.7pt;width:84.05pt;height:29.15pt;z-index:2516582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spid="_x0000_s1030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">
              <v:textbox inset="0,0,0,0">
                <w:txbxContent>
                  <w:p w:rsidRPr="006E4B64" w:rsidR="00C838A1" w:rsidP="00C838A1" w:rsidRDefault="00C838A1" w14:paraId="740A8454" w14:textId="77777777">
                    <w:pPr>
                      <w:pStyle w:val="09-Contact-Line"/>
                      <w:rPr>
                        <w:rStyle w:val="Fett"/>
                        <w:lang w:val="en-US"/>
                      </w:rPr>
                    </w:pPr>
                    <w:r w:rsidRPr="006E4B64">
                      <w:rPr>
                        <w:rStyle w:val="Fett"/>
                        <w:lang w:val="en-US"/>
                      </w:rPr>
                      <w:t>Your contact:</w:t>
                    </w:r>
                  </w:p>
                  <w:p w:rsidRPr="006E4B64" w:rsidR="00C838A1" w:rsidP="00C838A1" w:rsidRDefault="00C838A1" w14:paraId="52839369" w14:textId="0255D066">
                    <w:pPr>
                      <w:pStyle w:val="09-Contact-Line"/>
                      <w:rPr>
                        <w:lang w:val="en-US"/>
                      </w:rPr>
                    </w:pPr>
                    <w:r>
                      <w:rPr>
                        <w:lang w:val="en-US"/>
                      </w:rPr>
                      <w:t>Christopher Schrecke</w:t>
                    </w:r>
                    <w:r w:rsidRPr="006E4B64">
                      <w:rPr>
                        <w:lang w:val="en-US"/>
                      </w:rPr>
                      <w:t xml:space="preserve"> </w:t>
                    </w:r>
                    <w:r w:rsidRPr="006E4B64">
                      <w:rPr>
                        <w:lang w:val="en-US"/>
                      </w:rPr>
                      <w:br/>
                    </w:r>
                    <w:r w:rsidRPr="00F25E47" w:rsidR="00F25E47">
                      <w:t>+49 69 7603-61317</w:t>
                    </w:r>
                  </w:p>
                  <w:p w:rsidRPr="006E4B64" w:rsidR="00C838A1" w:rsidP="00C838A1" w:rsidRDefault="00C838A1" w14:paraId="1CBAF797" w14:textId="77777777">
                    <w:pPr>
                      <w:pStyle w:val="09-Contact-Line"/>
                      <w:rPr>
                        <w:lang w:val="en-US"/>
                      </w:rPr>
                    </w:pPr>
                  </w:p>
                  <w:p w:rsidRPr="00343B64" w:rsidR="00C838A1" w:rsidP="00C838A1" w:rsidRDefault="00C838A1" w14:paraId="4BB92A88" w14:textId="77777777">
                    <w:pPr>
                      <w:pStyle w:val="09-Contact-Line"/>
                      <w:rPr>
                        <w:lang w:val="en-US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="00D13285" w:rsidRDefault="00D13285" w14:paraId="5F39A0D7" w14:textId="56832F85">
    <w:pPr>
      <w:pStyle w:val="Fuzeile"/>
    </w:pPr>
    <w:r>
      <mc:AlternateContent>
        <mc:Choice Requires="wps">
          <w:drawing>
            <wp:anchor distT="0" distB="0" distL="0" distR="0" simplePos="0" relativeHeight="251658243" behindDoc="0" locked="0" layoutInCell="1" allowOverlap="1" wp14:anchorId="01C2E640" wp14:editId="4E71E39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1966651" name="Textfeld 1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D13285" w:rsidR="00D13285" w:rsidP="00D13285" w:rsidRDefault="00D13285" w14:paraId="04493866" w14:textId="08054D44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D13285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="http://schemas.openxmlformats.org/drawingml/2006/main" xmlns:aclsh="http://schemas.microsoft.com/office/drawing/2020/classificationShape" xmlns:arto="http://schemas.microsoft.com/office/word/2006/arto">
          <w:pict>
            <v:shapetype id="_x0000_t202" coordsize="21600,21600" o:spt="202" path="m,l,21600r21600,l21600,xe" w14:anchorId="01C2E640">
              <v:stroke joinstyle="miter"/>
              <v:path gradientshapeok="t" o:connecttype="rect"/>
            </v:shapetype>
            <v:shape id="Textfeld 1" style="position:absolute;left:0;text-align:left;margin-left:0;margin-top:0;width:28.5pt;height:24.75pt;z-index:251658243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31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oQN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euKprrRs4P6hEM5GPbtLV+3WHrDfHhmDheM3aJo&#10;wxMeUkFXUThblDTgfv7NH/ORd4xS0qFgKmpQ0ZSo7wb3EbU1Gm40dskobvN5jnFz0PeAMizwRVie&#10;TPS6oEZTOtCvKOdVLIQhZjiWq+huNO/DoFx8DlysVikJZWRZ2Jit5RE60hW5fOlfmbNnwgNu6hFG&#10;NbHyHe9Dbrzp7eoQkP20lCuRZ8ZRgmmt5+cSNf72P2VdH/XyFwA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K2ihA0NAgAAHAQA&#10;AA4AAAAAAAAAAAAAAAAALgIAAGRycy9lMm9Eb2MueG1sUEsBAi0AFAAGAAgAAAAhACy8yf3aAAAA&#10;AwEAAA8AAAAAAAAAAAAAAAAAZwQAAGRycy9kb3ducmV2LnhtbFBLBQYAAAAABAAEAPMAAABuBQAA&#10;AAA=&#10;">
              <v:textbox style="mso-fit-shape-to-text:t" inset="0,0,0,15pt">
                <w:txbxContent>
                  <w:p w:rsidRPr="00D13285" w:rsidR="00D13285" w:rsidP="00D13285" w:rsidRDefault="00D13285" w14:paraId="04493866" w14:textId="08054D44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D13285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Pr="00BB4BBB" w:rsidR="000C4D26" w:rsidP="00253BC9" w:rsidRDefault="000C4D26" w14:paraId="5DBFBAF1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separator/>
      </w:r>
    </w:p>
  </w:footnote>
  <w:footnote w:type="continuationSeparator" w:id="0">
    <w:p w:rsidRPr="00BB4BBB" w:rsidR="000C4D26" w:rsidP="00253BC9" w:rsidRDefault="000C4D26" w14:paraId="33587A3A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continuationSeparator/>
      </w:r>
    </w:p>
  </w:footnote>
  <w:footnote w:type="continuationNotice" w:id="1">
    <w:p w:rsidRPr="00BB4BBB" w:rsidR="000C4D26" w:rsidP="00253BC9" w:rsidRDefault="000C4D26" w14:paraId="4C0E9391" w14:textId="77777777">
      <w:pPr>
        <w:rPr>
          <w:rFonts w:asciiTheme="majorHAnsi" w:hAnsiTheme="majorHAnsi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Pr="00BB4BBB" w:rsidR="005D1F24" w:rsidP="00253BC9" w:rsidRDefault="005D1F24" w14:paraId="01CE8178" w14:textId="77777777">
    <w:pPr>
      <w:rPr>
        <w:rFonts w:asciiTheme="majorHAnsi" w:hAnsiTheme="majorHAnsi"/>
      </w:rPr>
    </w:pPr>
    <w:r w:rsidRPr="00BB4BBB">
      <w:rPr>
        <w:rFonts w:asciiTheme="majorHAnsi" w:hAnsiTheme="majorHAnsi"/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D3FC07C" wp14:editId="31C82106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4048342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BB4BBB" w:rsidR="005D1F24" w:rsidP="00253BC9" w:rsidRDefault="005D1F24" w14:paraId="0CA63C12" w14:textId="77777777">
                          <w:pPr>
                            <w:rPr>
                              <w:rFonts w:asciiTheme="majorHAnsi" w:hAnsiTheme="majorHAnsi"/>
                            </w:rPr>
                          </w:pPr>
                          <w:r w:rsidRPr="00BB4BBB">
                            <w:rPr>
                              <w:rFonts w:asciiTheme="majorHAnsi" w:hAnsiTheme="majorHAnsi"/>
                              <w:noProof/>
                            </w:rPr>
                            <w:drawing>
                              <wp:inline distT="0" distB="0" distL="0" distR="0" wp14:anchorId="274F8178" wp14:editId="3026A566">
                                <wp:extent cx="2394000" cy="305618"/>
                                <wp:effectExtent l="0" t="0" r="0" b="0"/>
                                <wp:docPr id="374950826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 xmlns:arto="http://schemas.microsoft.com/office/word/2006/arto">
          <w:pict>
            <v:shapetype id="_x0000_t202" coordsize="21600,21600" o:spt="202" path="m,l,21600r21600,l21600,xe" w14:anchorId="1D3FC07C">
              <v:stroke joinstyle="miter"/>
              <v:path gradientshapeok="t" o:connecttype="rect"/>
            </v:shapetype>
            <v:shape id="AUMOVIO Logo" style="position:absolute;margin-left:0;margin-top:0;width:200.25pt;height:62.9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">
              <v:textbox inset="0,0,0,0">
                <w:txbxContent>
                  <w:p w:rsidRPr="00BB4BBB" w:rsidR="005D1F24" w:rsidP="00253BC9" w:rsidRDefault="005D1F24" w14:paraId="0CA63C12" w14:textId="77777777">
                    <w:pPr>
                      <w:rPr>
                        <w:rFonts w:asciiTheme="majorHAnsi" w:hAnsiTheme="majorHAnsi"/>
                      </w:rPr>
                    </w:pPr>
                    <w:r w:rsidRPr="00BB4BBB">
                      <w:rPr>
                        <w:rFonts w:asciiTheme="majorHAnsi" w:hAnsiTheme="majorHAnsi"/>
                        <w:noProof/>
                      </w:rPr>
                      <w:drawing>
                        <wp:inline distT="0" distB="0" distL="0" distR="0" wp14:anchorId="274F8178" wp14:editId="3026A566">
                          <wp:extent cx="2394000" cy="305618"/>
                          <wp:effectExtent l="0" t="0" r="0" b="0"/>
                          <wp:docPr id="374950826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:rsidRPr="00BB4BBB" w:rsidR="005D1F24" w:rsidP="00253BC9" w:rsidRDefault="005D1F24" w14:paraId="6A4999DB" w14:textId="77777777">
    <w:pPr>
      <w:rPr>
        <w:rFonts w:asciiTheme="majorHAnsi" w:hAnsiTheme="majorHAnsi"/>
      </w:rPr>
    </w:pPr>
  </w:p>
  <w:p w:rsidRPr="00BB4BBB" w:rsidR="005D1F24" w:rsidP="00253BC9" w:rsidRDefault="005D1F24" w14:paraId="24A0486B" w14:textId="77777777">
    <w:pPr>
      <w:rPr>
        <w:rFonts w:asciiTheme="majorHAnsi" w:hAnsiTheme="majorHAnsi"/>
      </w:rPr>
    </w:pPr>
  </w:p>
  <w:p w:rsidRPr="00BB4BBB" w:rsidR="005D1F24" w:rsidP="00253BC9" w:rsidRDefault="005D1F24" w14:paraId="340703E5" w14:textId="77777777">
    <w:pPr>
      <w:rPr>
        <w:rFonts w:asciiTheme="majorHAnsi" w:hAnsiTheme="majorHAnsi"/>
      </w:rPr>
    </w:pPr>
  </w:p>
  <w:p w:rsidRPr="00BB4BBB" w:rsidR="005D1F24" w:rsidP="00253BC9" w:rsidRDefault="005D1F24" w14:paraId="0C2D2590" w14:textId="77777777">
    <w:pPr>
      <w:rPr>
        <w:rFonts w:asciiTheme="majorHAnsi" w:hAnsiTheme="majorHAnsi"/>
      </w:rPr>
    </w:pPr>
  </w:p>
  <w:p w:rsidRPr="00BB4BBB" w:rsidR="005D1F24" w:rsidP="00253BC9" w:rsidRDefault="005D1F24" w14:paraId="3B06AFB9" w14:textId="77777777">
    <w:pPr>
      <w:rPr>
        <w:rFonts w:asciiTheme="majorHAnsi" w:hAnsiTheme="majorHAnsi"/>
      </w:rPr>
    </w:pPr>
    <w:r w:rsidRPr="00BB4BBB">
      <w:rPr>
        <w:rFonts w:asciiTheme="majorHAnsi" w:hAnsiTheme="majorHAnsi"/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5A7C40F" wp14:editId="70196E54">
              <wp:simplePos x="0" y="0"/>
              <wp:positionH relativeFrom="column">
                <wp:posOffset>1270</wp:posOffset>
              </wp:positionH>
              <wp:positionV relativeFrom="paragraph">
                <wp:posOffset>55575</wp:posOffset>
              </wp:positionV>
              <wp:extent cx="2493010" cy="377825"/>
              <wp:effectExtent l="0" t="0" r="2540" b="3175"/>
              <wp:wrapNone/>
              <wp:docPr id="1975866561" name="Pressemitteilung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3010" cy="3778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BB4BBB" w:rsidR="006C228A" w:rsidP="00E165E0" w:rsidRDefault="006C228A" w14:paraId="71A4939F" w14:textId="6C3B6083">
                          <w:pPr>
                            <w:pStyle w:val="Kopfzeile"/>
                            <w:rPr>
                              <w:lang w:val="de-DE"/>
                            </w:rPr>
                          </w:pPr>
                          <w:r>
                            <w:rPr>
                              <w:lang w:val="de-DE"/>
                            </w:rPr>
                            <w:t>Backgrounder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 xmlns:arto="http://schemas.microsoft.com/office/word/2006/arto">
          <w:pict>
            <v:shape id="Pressemitteilung" style="position:absolute;margin-left:.1pt;margin-top:4.4pt;width:196.3pt;height:29.7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" w14:anchorId="65A7C40F">
              <v:textbox inset="0,0,0,0">
                <w:txbxContent>
                  <w:p w:rsidRPr="00BB4BBB" w:rsidR="006C228A" w:rsidP="00E165E0" w:rsidRDefault="006C228A" w14:paraId="71A4939F" w14:textId="6C3B6083">
                    <w:pPr>
                      <w:pStyle w:val="Kopfzeile"/>
                      <w:rPr>
                        <w:lang w:val="de-DE"/>
                      </w:rPr>
                    </w:pPr>
                    <w:r>
                      <w:rPr>
                        <w:lang w:val="de-DE"/>
                      </w:rPr>
                      <w:t>Backgrounder</w:t>
                    </w:r>
                  </w:p>
                </w:txbxContent>
              </v:textbox>
            </v:shape>
          </w:pict>
        </mc:Fallback>
      </mc:AlternateContent>
    </w:r>
  </w:p>
  <w:p w:rsidRPr="00BB4BBB" w:rsidR="005D1F24" w:rsidP="00253BC9" w:rsidRDefault="005D1F24" w14:paraId="0A901EB5" w14:textId="77777777">
    <w:pPr>
      <w:rPr>
        <w:rFonts w:asciiTheme="majorHAnsi" w:hAnsiTheme="majorHAnsi"/>
      </w:rPr>
    </w:pPr>
  </w:p>
  <w:p w:rsidRPr="00BB4BBB" w:rsidR="005D1F24" w:rsidP="00253BC9" w:rsidRDefault="005D1F24" w14:paraId="55F6B8B4" w14:textId="77777777">
    <w:pPr>
      <w:rPr>
        <w:rFonts w:asciiTheme="majorHAnsi" w:hAnsiTheme="majorHAnsi"/>
      </w:rPr>
    </w:pPr>
  </w:p>
  <w:p w:rsidRPr="00BB4BBB" w:rsidR="005D1F24" w:rsidP="00253BC9" w:rsidRDefault="005D1F24" w14:paraId="7518BF02" w14:textId="6AAE99BA">
    <w:pPr>
      <w:rPr>
        <w:rFonts w:asciiTheme="majorHAnsi" w:hAnsiTheme="majorHAnsi"/>
      </w:rPr>
    </w:pPr>
  </w:p>
  <w:p w:rsidRPr="00BB4BBB" w:rsidR="005D1F24" w:rsidP="00253BC9" w:rsidRDefault="005D1F24" w14:paraId="5164A5F6" w14:textId="77777777">
    <w:pPr>
      <w:rPr>
        <w:rFonts w:asciiTheme="majorHAnsi" w:hAnsiTheme="majorHAns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A11A6A"/>
    <w:multiLevelType w:val="hybridMultilevel"/>
    <w:tmpl w:val="A89011A2"/>
    <w:lvl w:ilvl="0" w:tplc="C22A7358">
      <w:start w:val="1"/>
      <w:numFmt w:val="bullet"/>
      <w:pStyle w:val="02-Bullet"/>
      <w:lvlText w:val=""/>
      <w:lvlJc w:val="left"/>
      <w:pPr>
        <w:ind w:left="4897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hint="default"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hint="default" w:ascii="Courier New" w:hAnsi="Courier New" w:cs="Courier New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hint="default" w:ascii="Wingdings" w:hAnsi="Wingdings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hint="default" w:ascii="Symbol" w:hAnsi="Symbol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hint="default" w:ascii="Courier New" w:hAnsi="Courier New" w:cs="Courier New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hint="default" w:ascii="Wingdings" w:hAnsi="Wingdings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hint="default" w:ascii="Symbol" w:hAnsi="Symbol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hint="default" w:ascii="Courier New" w:hAnsi="Courier New" w:cs="Courier New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hint="default" w:ascii="Wingdings" w:hAnsi="Wingdings"/>
      </w:rPr>
    </w:lvl>
  </w:abstractNum>
  <w:abstractNum w:abstractNumId="4" w15:restartNumberingAfterBreak="0">
    <w:nsid w:val="6EA7588C"/>
    <w:multiLevelType w:val="multilevel"/>
    <w:tmpl w:val="91DAE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5" w15:restartNumberingAfterBreak="0">
    <w:nsid w:val="6F845E86"/>
    <w:multiLevelType w:val="hybridMultilevel"/>
    <w:tmpl w:val="1930A47A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56380419">
    <w:abstractNumId w:val="2"/>
  </w:num>
  <w:num w:numId="2" w16cid:durableId="1308129788">
    <w:abstractNumId w:val="2"/>
  </w:num>
  <w:num w:numId="3" w16cid:durableId="1342666212">
    <w:abstractNumId w:val="2"/>
  </w:num>
  <w:num w:numId="4" w16cid:durableId="1564221498">
    <w:abstractNumId w:val="2"/>
  </w:num>
  <w:num w:numId="5" w16cid:durableId="1597710941">
    <w:abstractNumId w:val="2"/>
  </w:num>
  <w:num w:numId="6" w16cid:durableId="900943922">
    <w:abstractNumId w:val="3"/>
  </w:num>
  <w:num w:numId="7" w16cid:durableId="1775443893">
    <w:abstractNumId w:val="0"/>
  </w:num>
  <w:num w:numId="8" w16cid:durableId="1153376680">
    <w:abstractNumId w:val="1"/>
  </w:num>
  <w:num w:numId="9" w16cid:durableId="552277317">
    <w:abstractNumId w:val="0"/>
    <w:lvlOverride w:ilvl="0">
      <w:startOverride w:val="1"/>
    </w:lvlOverride>
  </w:num>
  <w:num w:numId="10" w16cid:durableId="685904326">
    <w:abstractNumId w:val="4"/>
  </w:num>
  <w:num w:numId="11" w16cid:durableId="207106997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removeDateAndTime/>
  <w:embedTrueTypeFonts/>
  <w:proofState w:spelling="clean" w:grammar="dirty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10662"/>
    <w:rsid w:val="00010A2B"/>
    <w:rsid w:val="00010B3B"/>
    <w:rsid w:val="000143AE"/>
    <w:rsid w:val="000167A1"/>
    <w:rsid w:val="00017635"/>
    <w:rsid w:val="000219AF"/>
    <w:rsid w:val="0002249E"/>
    <w:rsid w:val="00022949"/>
    <w:rsid w:val="00024CB7"/>
    <w:rsid w:val="00025653"/>
    <w:rsid w:val="000313EE"/>
    <w:rsid w:val="0003250C"/>
    <w:rsid w:val="00032C3C"/>
    <w:rsid w:val="000365E4"/>
    <w:rsid w:val="00036683"/>
    <w:rsid w:val="00036FB0"/>
    <w:rsid w:val="0004287E"/>
    <w:rsid w:val="00044C08"/>
    <w:rsid w:val="00045F67"/>
    <w:rsid w:val="000465CA"/>
    <w:rsid w:val="000511E4"/>
    <w:rsid w:val="00052442"/>
    <w:rsid w:val="000578B0"/>
    <w:rsid w:val="00061EA2"/>
    <w:rsid w:val="0006310A"/>
    <w:rsid w:val="000772D3"/>
    <w:rsid w:val="0008386E"/>
    <w:rsid w:val="00095547"/>
    <w:rsid w:val="0009780C"/>
    <w:rsid w:val="000A39E1"/>
    <w:rsid w:val="000A645F"/>
    <w:rsid w:val="000A646F"/>
    <w:rsid w:val="000B4106"/>
    <w:rsid w:val="000B4397"/>
    <w:rsid w:val="000C0528"/>
    <w:rsid w:val="000C0C39"/>
    <w:rsid w:val="000C1A97"/>
    <w:rsid w:val="000C4D26"/>
    <w:rsid w:val="000D72FB"/>
    <w:rsid w:val="000E5FCA"/>
    <w:rsid w:val="000E6CD0"/>
    <w:rsid w:val="000F1974"/>
    <w:rsid w:val="000F6CF7"/>
    <w:rsid w:val="000F7E19"/>
    <w:rsid w:val="00100D64"/>
    <w:rsid w:val="00101A44"/>
    <w:rsid w:val="00106E85"/>
    <w:rsid w:val="00107A2D"/>
    <w:rsid w:val="001108B3"/>
    <w:rsid w:val="0011122E"/>
    <w:rsid w:val="001174C2"/>
    <w:rsid w:val="001177A6"/>
    <w:rsid w:val="00125855"/>
    <w:rsid w:val="001273AE"/>
    <w:rsid w:val="00130DED"/>
    <w:rsid w:val="00133B70"/>
    <w:rsid w:val="00134F50"/>
    <w:rsid w:val="00135205"/>
    <w:rsid w:val="0014011D"/>
    <w:rsid w:val="00140ADD"/>
    <w:rsid w:val="001431E3"/>
    <w:rsid w:val="00147705"/>
    <w:rsid w:val="0015035F"/>
    <w:rsid w:val="00153565"/>
    <w:rsid w:val="00170C2A"/>
    <w:rsid w:val="00170C7E"/>
    <w:rsid w:val="00173A01"/>
    <w:rsid w:val="00175876"/>
    <w:rsid w:val="00175A9D"/>
    <w:rsid w:val="00186BAA"/>
    <w:rsid w:val="00192100"/>
    <w:rsid w:val="0019449F"/>
    <w:rsid w:val="00196FFE"/>
    <w:rsid w:val="0019701F"/>
    <w:rsid w:val="001A4F38"/>
    <w:rsid w:val="001A6934"/>
    <w:rsid w:val="001B28B1"/>
    <w:rsid w:val="001B4B4D"/>
    <w:rsid w:val="001B5139"/>
    <w:rsid w:val="001B75AE"/>
    <w:rsid w:val="001C4AA1"/>
    <w:rsid w:val="001C6C6E"/>
    <w:rsid w:val="001C7ABF"/>
    <w:rsid w:val="001D01BE"/>
    <w:rsid w:val="001D0BAF"/>
    <w:rsid w:val="001D7C3B"/>
    <w:rsid w:val="001E41B0"/>
    <w:rsid w:val="001F058D"/>
    <w:rsid w:val="001F7D85"/>
    <w:rsid w:val="00203C41"/>
    <w:rsid w:val="002064CA"/>
    <w:rsid w:val="00207863"/>
    <w:rsid w:val="00207FA5"/>
    <w:rsid w:val="00213B9A"/>
    <w:rsid w:val="002168E4"/>
    <w:rsid w:val="00222AA8"/>
    <w:rsid w:val="002243E5"/>
    <w:rsid w:val="00224E30"/>
    <w:rsid w:val="002268A2"/>
    <w:rsid w:val="0023290D"/>
    <w:rsid w:val="00234814"/>
    <w:rsid w:val="002351EA"/>
    <w:rsid w:val="00236446"/>
    <w:rsid w:val="002415BF"/>
    <w:rsid w:val="002418E5"/>
    <w:rsid w:val="00241DFF"/>
    <w:rsid w:val="00242DEA"/>
    <w:rsid w:val="00242E17"/>
    <w:rsid w:val="00245363"/>
    <w:rsid w:val="0025357A"/>
    <w:rsid w:val="00253BC9"/>
    <w:rsid w:val="00255A33"/>
    <w:rsid w:val="00256B14"/>
    <w:rsid w:val="00260430"/>
    <w:rsid w:val="002614DE"/>
    <w:rsid w:val="00263883"/>
    <w:rsid w:val="00270871"/>
    <w:rsid w:val="0027219D"/>
    <w:rsid w:val="002722D3"/>
    <w:rsid w:val="00277992"/>
    <w:rsid w:val="002806CB"/>
    <w:rsid w:val="00280E32"/>
    <w:rsid w:val="002831C6"/>
    <w:rsid w:val="00292C69"/>
    <w:rsid w:val="00295D87"/>
    <w:rsid w:val="0029667F"/>
    <w:rsid w:val="002A1306"/>
    <w:rsid w:val="002A1546"/>
    <w:rsid w:val="002A4AB7"/>
    <w:rsid w:val="002B3713"/>
    <w:rsid w:val="002B78B2"/>
    <w:rsid w:val="002B7F67"/>
    <w:rsid w:val="002C0612"/>
    <w:rsid w:val="002C1615"/>
    <w:rsid w:val="002C3C00"/>
    <w:rsid w:val="002C4AC8"/>
    <w:rsid w:val="002D1B3F"/>
    <w:rsid w:val="002D2384"/>
    <w:rsid w:val="002D2A89"/>
    <w:rsid w:val="002D2D38"/>
    <w:rsid w:val="002D3B49"/>
    <w:rsid w:val="002D725F"/>
    <w:rsid w:val="002E6DB3"/>
    <w:rsid w:val="002F1A65"/>
    <w:rsid w:val="002F37ED"/>
    <w:rsid w:val="002F7510"/>
    <w:rsid w:val="00304E3B"/>
    <w:rsid w:val="00305470"/>
    <w:rsid w:val="00306A56"/>
    <w:rsid w:val="003076E2"/>
    <w:rsid w:val="00310ED6"/>
    <w:rsid w:val="00315CE5"/>
    <w:rsid w:val="0031750E"/>
    <w:rsid w:val="00325187"/>
    <w:rsid w:val="003261EF"/>
    <w:rsid w:val="003278F5"/>
    <w:rsid w:val="00331853"/>
    <w:rsid w:val="0033290D"/>
    <w:rsid w:val="00332F80"/>
    <w:rsid w:val="00340E7A"/>
    <w:rsid w:val="00343B64"/>
    <w:rsid w:val="003455AF"/>
    <w:rsid w:val="00350E23"/>
    <w:rsid w:val="003511E1"/>
    <w:rsid w:val="003528D8"/>
    <w:rsid w:val="00360479"/>
    <w:rsid w:val="003604BF"/>
    <w:rsid w:val="00360906"/>
    <w:rsid w:val="00362486"/>
    <w:rsid w:val="00366E39"/>
    <w:rsid w:val="00367CB8"/>
    <w:rsid w:val="003745A8"/>
    <w:rsid w:val="00391614"/>
    <w:rsid w:val="00391E7A"/>
    <w:rsid w:val="00392577"/>
    <w:rsid w:val="00396BF4"/>
    <w:rsid w:val="003A0085"/>
    <w:rsid w:val="003A0C3A"/>
    <w:rsid w:val="003A14AD"/>
    <w:rsid w:val="003A14C5"/>
    <w:rsid w:val="003A5A14"/>
    <w:rsid w:val="003A62CF"/>
    <w:rsid w:val="003B02BB"/>
    <w:rsid w:val="003C32EC"/>
    <w:rsid w:val="003E1656"/>
    <w:rsid w:val="003E470E"/>
    <w:rsid w:val="003E73C7"/>
    <w:rsid w:val="003F4E90"/>
    <w:rsid w:val="003F55AD"/>
    <w:rsid w:val="003F60E7"/>
    <w:rsid w:val="003F783A"/>
    <w:rsid w:val="004034D1"/>
    <w:rsid w:val="00417259"/>
    <w:rsid w:val="00417BFE"/>
    <w:rsid w:val="004200B5"/>
    <w:rsid w:val="004242E3"/>
    <w:rsid w:val="00433A36"/>
    <w:rsid w:val="0043614D"/>
    <w:rsid w:val="00442F57"/>
    <w:rsid w:val="00443D61"/>
    <w:rsid w:val="00446BE8"/>
    <w:rsid w:val="0045EC7F"/>
    <w:rsid w:val="00464524"/>
    <w:rsid w:val="00464C0B"/>
    <w:rsid w:val="004703F7"/>
    <w:rsid w:val="00471CB9"/>
    <w:rsid w:val="00475D3E"/>
    <w:rsid w:val="00476924"/>
    <w:rsid w:val="004818A7"/>
    <w:rsid w:val="00481D32"/>
    <w:rsid w:val="00482D15"/>
    <w:rsid w:val="004873FA"/>
    <w:rsid w:val="0049432B"/>
    <w:rsid w:val="00495D7F"/>
    <w:rsid w:val="004A05D4"/>
    <w:rsid w:val="004A0E55"/>
    <w:rsid w:val="004A1842"/>
    <w:rsid w:val="004A245F"/>
    <w:rsid w:val="004B245D"/>
    <w:rsid w:val="004B40F7"/>
    <w:rsid w:val="004B4BDE"/>
    <w:rsid w:val="004C6C5D"/>
    <w:rsid w:val="004C7897"/>
    <w:rsid w:val="004C7AFE"/>
    <w:rsid w:val="004D0779"/>
    <w:rsid w:val="004D3537"/>
    <w:rsid w:val="004D41F1"/>
    <w:rsid w:val="004D7555"/>
    <w:rsid w:val="004E2DDD"/>
    <w:rsid w:val="004F2F93"/>
    <w:rsid w:val="004F4D8C"/>
    <w:rsid w:val="004F5C88"/>
    <w:rsid w:val="004F6ADC"/>
    <w:rsid w:val="004F7420"/>
    <w:rsid w:val="005027B5"/>
    <w:rsid w:val="00511929"/>
    <w:rsid w:val="00514C68"/>
    <w:rsid w:val="005355F0"/>
    <w:rsid w:val="00543679"/>
    <w:rsid w:val="00544748"/>
    <w:rsid w:val="005518CB"/>
    <w:rsid w:val="00556147"/>
    <w:rsid w:val="005615BA"/>
    <w:rsid w:val="00562D72"/>
    <w:rsid w:val="00567E74"/>
    <w:rsid w:val="00575716"/>
    <w:rsid w:val="005833B5"/>
    <w:rsid w:val="0058394E"/>
    <w:rsid w:val="00583A84"/>
    <w:rsid w:val="00586DFC"/>
    <w:rsid w:val="00587D8D"/>
    <w:rsid w:val="00595BA5"/>
    <w:rsid w:val="005A1DE7"/>
    <w:rsid w:val="005A2933"/>
    <w:rsid w:val="005A5D8F"/>
    <w:rsid w:val="005B0515"/>
    <w:rsid w:val="005B0DF1"/>
    <w:rsid w:val="005B2BF0"/>
    <w:rsid w:val="005C2180"/>
    <w:rsid w:val="005C2A47"/>
    <w:rsid w:val="005C2BA7"/>
    <w:rsid w:val="005D1F24"/>
    <w:rsid w:val="005E6470"/>
    <w:rsid w:val="005E7F23"/>
    <w:rsid w:val="005F042A"/>
    <w:rsid w:val="005F0F86"/>
    <w:rsid w:val="005F10CC"/>
    <w:rsid w:val="005F6E6E"/>
    <w:rsid w:val="006001F3"/>
    <w:rsid w:val="00602B3B"/>
    <w:rsid w:val="006033B1"/>
    <w:rsid w:val="0061655A"/>
    <w:rsid w:val="00624AC1"/>
    <w:rsid w:val="006304CD"/>
    <w:rsid w:val="006307CC"/>
    <w:rsid w:val="00632565"/>
    <w:rsid w:val="00633747"/>
    <w:rsid w:val="006464D2"/>
    <w:rsid w:val="006469AC"/>
    <w:rsid w:val="0065527C"/>
    <w:rsid w:val="00662ADC"/>
    <w:rsid w:val="00684270"/>
    <w:rsid w:val="0069151E"/>
    <w:rsid w:val="006939B7"/>
    <w:rsid w:val="006A2071"/>
    <w:rsid w:val="006A3CDE"/>
    <w:rsid w:val="006B45C5"/>
    <w:rsid w:val="006B4E39"/>
    <w:rsid w:val="006B5ED1"/>
    <w:rsid w:val="006C035E"/>
    <w:rsid w:val="006C1767"/>
    <w:rsid w:val="006C228A"/>
    <w:rsid w:val="006C3E5E"/>
    <w:rsid w:val="006D05EA"/>
    <w:rsid w:val="006D55ED"/>
    <w:rsid w:val="006D55F2"/>
    <w:rsid w:val="006E1267"/>
    <w:rsid w:val="006E4CD7"/>
    <w:rsid w:val="006F198A"/>
    <w:rsid w:val="00706674"/>
    <w:rsid w:val="007074EE"/>
    <w:rsid w:val="00710E71"/>
    <w:rsid w:val="00713BF1"/>
    <w:rsid w:val="00715537"/>
    <w:rsid w:val="0071626D"/>
    <w:rsid w:val="00723235"/>
    <w:rsid w:val="00736F32"/>
    <w:rsid w:val="00737FD1"/>
    <w:rsid w:val="007401B4"/>
    <w:rsid w:val="00741021"/>
    <w:rsid w:val="00741ADB"/>
    <w:rsid w:val="00742B2E"/>
    <w:rsid w:val="00743479"/>
    <w:rsid w:val="00743C34"/>
    <w:rsid w:val="007442D3"/>
    <w:rsid w:val="00745F58"/>
    <w:rsid w:val="00752F2D"/>
    <w:rsid w:val="007538B6"/>
    <w:rsid w:val="00756A83"/>
    <w:rsid w:val="00762F77"/>
    <w:rsid w:val="007714A9"/>
    <w:rsid w:val="00773575"/>
    <w:rsid w:val="0077466D"/>
    <w:rsid w:val="00781815"/>
    <w:rsid w:val="0078266D"/>
    <w:rsid w:val="007835C7"/>
    <w:rsid w:val="0078561B"/>
    <w:rsid w:val="00790A22"/>
    <w:rsid w:val="007924F4"/>
    <w:rsid w:val="00793F12"/>
    <w:rsid w:val="00796303"/>
    <w:rsid w:val="00796CCB"/>
    <w:rsid w:val="007A09D7"/>
    <w:rsid w:val="007A2660"/>
    <w:rsid w:val="007A794C"/>
    <w:rsid w:val="007B5E78"/>
    <w:rsid w:val="007B6501"/>
    <w:rsid w:val="007C3044"/>
    <w:rsid w:val="007C3D70"/>
    <w:rsid w:val="007C5949"/>
    <w:rsid w:val="007D1510"/>
    <w:rsid w:val="007E03EA"/>
    <w:rsid w:val="007E1E90"/>
    <w:rsid w:val="007F06E0"/>
    <w:rsid w:val="007F4F92"/>
    <w:rsid w:val="008016DC"/>
    <w:rsid w:val="008056E7"/>
    <w:rsid w:val="00805B39"/>
    <w:rsid w:val="00813E6E"/>
    <w:rsid w:val="00814C00"/>
    <w:rsid w:val="0082084E"/>
    <w:rsid w:val="008251AF"/>
    <w:rsid w:val="008360DC"/>
    <w:rsid w:val="0083763F"/>
    <w:rsid w:val="0084078E"/>
    <w:rsid w:val="0084079C"/>
    <w:rsid w:val="00840836"/>
    <w:rsid w:val="00846356"/>
    <w:rsid w:val="00847DCB"/>
    <w:rsid w:val="00851097"/>
    <w:rsid w:val="00853EB2"/>
    <w:rsid w:val="00854FB2"/>
    <w:rsid w:val="0085630A"/>
    <w:rsid w:val="00870BA4"/>
    <w:rsid w:val="0087144F"/>
    <w:rsid w:val="008716B1"/>
    <w:rsid w:val="00874312"/>
    <w:rsid w:val="00874EF9"/>
    <w:rsid w:val="00876A4A"/>
    <w:rsid w:val="008807F3"/>
    <w:rsid w:val="00882EB3"/>
    <w:rsid w:val="00883FCC"/>
    <w:rsid w:val="00884491"/>
    <w:rsid w:val="00885873"/>
    <w:rsid w:val="008938DF"/>
    <w:rsid w:val="00893A1F"/>
    <w:rsid w:val="008A73DA"/>
    <w:rsid w:val="008A73F1"/>
    <w:rsid w:val="008B381E"/>
    <w:rsid w:val="008B74B1"/>
    <w:rsid w:val="008C0EC8"/>
    <w:rsid w:val="008C140C"/>
    <w:rsid w:val="008C182F"/>
    <w:rsid w:val="008C191E"/>
    <w:rsid w:val="008C1ADB"/>
    <w:rsid w:val="008C223C"/>
    <w:rsid w:val="008C6ECD"/>
    <w:rsid w:val="008C78B1"/>
    <w:rsid w:val="008D025F"/>
    <w:rsid w:val="008D09E6"/>
    <w:rsid w:val="008D4E57"/>
    <w:rsid w:val="008D6E01"/>
    <w:rsid w:val="008E4184"/>
    <w:rsid w:val="008E5A86"/>
    <w:rsid w:val="008E5C7F"/>
    <w:rsid w:val="008E6CAB"/>
    <w:rsid w:val="008F6017"/>
    <w:rsid w:val="00900D9B"/>
    <w:rsid w:val="00901102"/>
    <w:rsid w:val="00903D0C"/>
    <w:rsid w:val="00907AA2"/>
    <w:rsid w:val="00925C2D"/>
    <w:rsid w:val="00926E02"/>
    <w:rsid w:val="00927719"/>
    <w:rsid w:val="00932660"/>
    <w:rsid w:val="00934A87"/>
    <w:rsid w:val="00940E3C"/>
    <w:rsid w:val="00946DB9"/>
    <w:rsid w:val="00947D15"/>
    <w:rsid w:val="00961AE8"/>
    <w:rsid w:val="0096426A"/>
    <w:rsid w:val="00965107"/>
    <w:rsid w:val="009667C1"/>
    <w:rsid w:val="009671D3"/>
    <w:rsid w:val="00970EBF"/>
    <w:rsid w:val="00984CFB"/>
    <w:rsid w:val="009852C7"/>
    <w:rsid w:val="009866ED"/>
    <w:rsid w:val="00992BEE"/>
    <w:rsid w:val="0099603A"/>
    <w:rsid w:val="00996469"/>
    <w:rsid w:val="009976FB"/>
    <w:rsid w:val="009A0347"/>
    <w:rsid w:val="009A0902"/>
    <w:rsid w:val="009A24F8"/>
    <w:rsid w:val="009B033D"/>
    <w:rsid w:val="009B28B1"/>
    <w:rsid w:val="009B5BA3"/>
    <w:rsid w:val="009C06E9"/>
    <w:rsid w:val="009C134D"/>
    <w:rsid w:val="009C24BD"/>
    <w:rsid w:val="009C3DAD"/>
    <w:rsid w:val="009C40BB"/>
    <w:rsid w:val="009C7CEF"/>
    <w:rsid w:val="009D27B0"/>
    <w:rsid w:val="009E6275"/>
    <w:rsid w:val="009E68CE"/>
    <w:rsid w:val="00A02E86"/>
    <w:rsid w:val="00A13335"/>
    <w:rsid w:val="00A17123"/>
    <w:rsid w:val="00A2092A"/>
    <w:rsid w:val="00A21F60"/>
    <w:rsid w:val="00A25374"/>
    <w:rsid w:val="00A311B4"/>
    <w:rsid w:val="00A32768"/>
    <w:rsid w:val="00A330FF"/>
    <w:rsid w:val="00A4146E"/>
    <w:rsid w:val="00A46B35"/>
    <w:rsid w:val="00A52F32"/>
    <w:rsid w:val="00A534F5"/>
    <w:rsid w:val="00A54B21"/>
    <w:rsid w:val="00A55B11"/>
    <w:rsid w:val="00A6292B"/>
    <w:rsid w:val="00A70DC5"/>
    <w:rsid w:val="00A76384"/>
    <w:rsid w:val="00A80EAA"/>
    <w:rsid w:val="00A87B43"/>
    <w:rsid w:val="00A92CBA"/>
    <w:rsid w:val="00A93F82"/>
    <w:rsid w:val="00A9472A"/>
    <w:rsid w:val="00A9591F"/>
    <w:rsid w:val="00AA0CD0"/>
    <w:rsid w:val="00AA1A18"/>
    <w:rsid w:val="00AA3700"/>
    <w:rsid w:val="00AB10FA"/>
    <w:rsid w:val="00AB3BB1"/>
    <w:rsid w:val="00AC18FE"/>
    <w:rsid w:val="00AC4048"/>
    <w:rsid w:val="00AD2362"/>
    <w:rsid w:val="00AD2B30"/>
    <w:rsid w:val="00AD63BF"/>
    <w:rsid w:val="00AD6834"/>
    <w:rsid w:val="00ADA23B"/>
    <w:rsid w:val="00AE204D"/>
    <w:rsid w:val="00AE2B1C"/>
    <w:rsid w:val="00AE547C"/>
    <w:rsid w:val="00AF1228"/>
    <w:rsid w:val="00B003A6"/>
    <w:rsid w:val="00B07BD0"/>
    <w:rsid w:val="00B07DE7"/>
    <w:rsid w:val="00B136E1"/>
    <w:rsid w:val="00B149C9"/>
    <w:rsid w:val="00B15369"/>
    <w:rsid w:val="00B15956"/>
    <w:rsid w:val="00B2200F"/>
    <w:rsid w:val="00B22654"/>
    <w:rsid w:val="00B241FE"/>
    <w:rsid w:val="00B2666C"/>
    <w:rsid w:val="00B346F3"/>
    <w:rsid w:val="00B37BB2"/>
    <w:rsid w:val="00B41F49"/>
    <w:rsid w:val="00B41F9D"/>
    <w:rsid w:val="00B4516E"/>
    <w:rsid w:val="00B50164"/>
    <w:rsid w:val="00B52A01"/>
    <w:rsid w:val="00B54BA4"/>
    <w:rsid w:val="00B55CEA"/>
    <w:rsid w:val="00B62916"/>
    <w:rsid w:val="00B63214"/>
    <w:rsid w:val="00B64890"/>
    <w:rsid w:val="00B703FF"/>
    <w:rsid w:val="00B7293B"/>
    <w:rsid w:val="00B74622"/>
    <w:rsid w:val="00B77702"/>
    <w:rsid w:val="00B8026C"/>
    <w:rsid w:val="00B84B4F"/>
    <w:rsid w:val="00B873FE"/>
    <w:rsid w:val="00BA0862"/>
    <w:rsid w:val="00BA1178"/>
    <w:rsid w:val="00BA2DD8"/>
    <w:rsid w:val="00BA3209"/>
    <w:rsid w:val="00BB0349"/>
    <w:rsid w:val="00BB166E"/>
    <w:rsid w:val="00BB26B4"/>
    <w:rsid w:val="00BB4BBB"/>
    <w:rsid w:val="00BB5C24"/>
    <w:rsid w:val="00BB75CD"/>
    <w:rsid w:val="00BC36F9"/>
    <w:rsid w:val="00BC4F74"/>
    <w:rsid w:val="00BC6523"/>
    <w:rsid w:val="00BC66CD"/>
    <w:rsid w:val="00BD0491"/>
    <w:rsid w:val="00BD163F"/>
    <w:rsid w:val="00BD3A78"/>
    <w:rsid w:val="00BE719C"/>
    <w:rsid w:val="00BF23E7"/>
    <w:rsid w:val="00C0007E"/>
    <w:rsid w:val="00C01F47"/>
    <w:rsid w:val="00C02869"/>
    <w:rsid w:val="00C04585"/>
    <w:rsid w:val="00C1113D"/>
    <w:rsid w:val="00C16E8E"/>
    <w:rsid w:val="00C21E0C"/>
    <w:rsid w:val="00C25C72"/>
    <w:rsid w:val="00C25E9F"/>
    <w:rsid w:val="00C26DB3"/>
    <w:rsid w:val="00C3370E"/>
    <w:rsid w:val="00C41152"/>
    <w:rsid w:val="00C411B3"/>
    <w:rsid w:val="00C5798F"/>
    <w:rsid w:val="00C6116C"/>
    <w:rsid w:val="00C648FF"/>
    <w:rsid w:val="00C650C8"/>
    <w:rsid w:val="00C66E0B"/>
    <w:rsid w:val="00C67E21"/>
    <w:rsid w:val="00C81E45"/>
    <w:rsid w:val="00C838A1"/>
    <w:rsid w:val="00C9147B"/>
    <w:rsid w:val="00C93959"/>
    <w:rsid w:val="00C93D6B"/>
    <w:rsid w:val="00CA7868"/>
    <w:rsid w:val="00CB0673"/>
    <w:rsid w:val="00CB2959"/>
    <w:rsid w:val="00CC0350"/>
    <w:rsid w:val="00CC1B86"/>
    <w:rsid w:val="00CC26B3"/>
    <w:rsid w:val="00CC27E1"/>
    <w:rsid w:val="00CC2CE6"/>
    <w:rsid w:val="00CC2F13"/>
    <w:rsid w:val="00CC5F1E"/>
    <w:rsid w:val="00CC690D"/>
    <w:rsid w:val="00CC735A"/>
    <w:rsid w:val="00CD4DFE"/>
    <w:rsid w:val="00CD7AEA"/>
    <w:rsid w:val="00CE6BEA"/>
    <w:rsid w:val="00CF11F5"/>
    <w:rsid w:val="00CF134C"/>
    <w:rsid w:val="00D066F7"/>
    <w:rsid w:val="00D11036"/>
    <w:rsid w:val="00D13285"/>
    <w:rsid w:val="00D177A7"/>
    <w:rsid w:val="00D17B42"/>
    <w:rsid w:val="00D23A7D"/>
    <w:rsid w:val="00D24CC5"/>
    <w:rsid w:val="00D316B2"/>
    <w:rsid w:val="00D370E1"/>
    <w:rsid w:val="00D4005F"/>
    <w:rsid w:val="00D43A6C"/>
    <w:rsid w:val="00D51466"/>
    <w:rsid w:val="00D51BA6"/>
    <w:rsid w:val="00D543F0"/>
    <w:rsid w:val="00D55491"/>
    <w:rsid w:val="00D62959"/>
    <w:rsid w:val="00D67883"/>
    <w:rsid w:val="00D73235"/>
    <w:rsid w:val="00D73616"/>
    <w:rsid w:val="00D73E4E"/>
    <w:rsid w:val="00D81074"/>
    <w:rsid w:val="00D825AF"/>
    <w:rsid w:val="00D84CE9"/>
    <w:rsid w:val="00D86295"/>
    <w:rsid w:val="00D91693"/>
    <w:rsid w:val="00D93AD2"/>
    <w:rsid w:val="00D93D81"/>
    <w:rsid w:val="00D952D5"/>
    <w:rsid w:val="00DA135E"/>
    <w:rsid w:val="00DA1992"/>
    <w:rsid w:val="00DA3514"/>
    <w:rsid w:val="00DA3A04"/>
    <w:rsid w:val="00DA46C9"/>
    <w:rsid w:val="00DB3528"/>
    <w:rsid w:val="00DB5731"/>
    <w:rsid w:val="00DB6C64"/>
    <w:rsid w:val="00DC0034"/>
    <w:rsid w:val="00DC7E19"/>
    <w:rsid w:val="00DD6395"/>
    <w:rsid w:val="00DD6571"/>
    <w:rsid w:val="00DE4508"/>
    <w:rsid w:val="00DE7914"/>
    <w:rsid w:val="00DF1340"/>
    <w:rsid w:val="00DF4A19"/>
    <w:rsid w:val="00E01D6B"/>
    <w:rsid w:val="00E0478C"/>
    <w:rsid w:val="00E10B5F"/>
    <w:rsid w:val="00E123E9"/>
    <w:rsid w:val="00E12762"/>
    <w:rsid w:val="00E165E0"/>
    <w:rsid w:val="00E22399"/>
    <w:rsid w:val="00E27D31"/>
    <w:rsid w:val="00E3169D"/>
    <w:rsid w:val="00E33E89"/>
    <w:rsid w:val="00E37703"/>
    <w:rsid w:val="00E37DAD"/>
    <w:rsid w:val="00E37F77"/>
    <w:rsid w:val="00E40548"/>
    <w:rsid w:val="00E505B5"/>
    <w:rsid w:val="00E51AB1"/>
    <w:rsid w:val="00E53F44"/>
    <w:rsid w:val="00E60B54"/>
    <w:rsid w:val="00E6398D"/>
    <w:rsid w:val="00E64746"/>
    <w:rsid w:val="00E72F8A"/>
    <w:rsid w:val="00E76F31"/>
    <w:rsid w:val="00E843A9"/>
    <w:rsid w:val="00E9053D"/>
    <w:rsid w:val="00E95307"/>
    <w:rsid w:val="00E96851"/>
    <w:rsid w:val="00EA0734"/>
    <w:rsid w:val="00EA542D"/>
    <w:rsid w:val="00EA741C"/>
    <w:rsid w:val="00EA7F8F"/>
    <w:rsid w:val="00EB188E"/>
    <w:rsid w:val="00EB2C7C"/>
    <w:rsid w:val="00EB712C"/>
    <w:rsid w:val="00EC497C"/>
    <w:rsid w:val="00EC7D5A"/>
    <w:rsid w:val="00ED0726"/>
    <w:rsid w:val="00ED45C4"/>
    <w:rsid w:val="00ED5A7F"/>
    <w:rsid w:val="00EE6A90"/>
    <w:rsid w:val="00EF0ABC"/>
    <w:rsid w:val="00EF4F11"/>
    <w:rsid w:val="00EF504B"/>
    <w:rsid w:val="00F02EA9"/>
    <w:rsid w:val="00F250F6"/>
    <w:rsid w:val="00F25E47"/>
    <w:rsid w:val="00F26900"/>
    <w:rsid w:val="00F27BE7"/>
    <w:rsid w:val="00F40DE7"/>
    <w:rsid w:val="00F4610C"/>
    <w:rsid w:val="00F46BDB"/>
    <w:rsid w:val="00F511C5"/>
    <w:rsid w:val="00F56346"/>
    <w:rsid w:val="00F61D95"/>
    <w:rsid w:val="00F62D4D"/>
    <w:rsid w:val="00F63122"/>
    <w:rsid w:val="00F65AC6"/>
    <w:rsid w:val="00F66644"/>
    <w:rsid w:val="00F67508"/>
    <w:rsid w:val="00F67616"/>
    <w:rsid w:val="00F715B8"/>
    <w:rsid w:val="00F723BB"/>
    <w:rsid w:val="00F855F7"/>
    <w:rsid w:val="00F8794B"/>
    <w:rsid w:val="00F90AE7"/>
    <w:rsid w:val="00F90D83"/>
    <w:rsid w:val="00F91724"/>
    <w:rsid w:val="00FA0465"/>
    <w:rsid w:val="00FA43D0"/>
    <w:rsid w:val="00FB4837"/>
    <w:rsid w:val="00FB7469"/>
    <w:rsid w:val="00FC0C41"/>
    <w:rsid w:val="00FC214D"/>
    <w:rsid w:val="00FC5F81"/>
    <w:rsid w:val="00FD2F51"/>
    <w:rsid w:val="00FD360A"/>
    <w:rsid w:val="00FF268F"/>
    <w:rsid w:val="00FF4108"/>
    <w:rsid w:val="015355F3"/>
    <w:rsid w:val="016F12BC"/>
    <w:rsid w:val="018B8893"/>
    <w:rsid w:val="01BBAFAE"/>
    <w:rsid w:val="02228699"/>
    <w:rsid w:val="022DC7C2"/>
    <w:rsid w:val="02D503A9"/>
    <w:rsid w:val="03705542"/>
    <w:rsid w:val="0394BFBE"/>
    <w:rsid w:val="045729DA"/>
    <w:rsid w:val="0479D871"/>
    <w:rsid w:val="048E94DC"/>
    <w:rsid w:val="04A58258"/>
    <w:rsid w:val="04BFD52A"/>
    <w:rsid w:val="05129DF2"/>
    <w:rsid w:val="054E4184"/>
    <w:rsid w:val="055D0B44"/>
    <w:rsid w:val="05BA1F3E"/>
    <w:rsid w:val="05F22719"/>
    <w:rsid w:val="05FFCD83"/>
    <w:rsid w:val="060861D8"/>
    <w:rsid w:val="0616FA8F"/>
    <w:rsid w:val="0633705E"/>
    <w:rsid w:val="06739FCD"/>
    <w:rsid w:val="06AEC871"/>
    <w:rsid w:val="06B9D8B1"/>
    <w:rsid w:val="06FCB099"/>
    <w:rsid w:val="0765405C"/>
    <w:rsid w:val="07F58673"/>
    <w:rsid w:val="08168BF6"/>
    <w:rsid w:val="0832A4A9"/>
    <w:rsid w:val="084A7F11"/>
    <w:rsid w:val="0898FEB1"/>
    <w:rsid w:val="08AA80AA"/>
    <w:rsid w:val="08C804C1"/>
    <w:rsid w:val="08EEA1E5"/>
    <w:rsid w:val="094584B5"/>
    <w:rsid w:val="0972B2BF"/>
    <w:rsid w:val="097C7B3C"/>
    <w:rsid w:val="09A73006"/>
    <w:rsid w:val="09E6F707"/>
    <w:rsid w:val="09FF0B32"/>
    <w:rsid w:val="0A5A0046"/>
    <w:rsid w:val="0A660E7A"/>
    <w:rsid w:val="0AA1C768"/>
    <w:rsid w:val="0B60ECC1"/>
    <w:rsid w:val="0CB931B2"/>
    <w:rsid w:val="0CCDE239"/>
    <w:rsid w:val="0D0AC59B"/>
    <w:rsid w:val="0D12D151"/>
    <w:rsid w:val="0D1CF8BA"/>
    <w:rsid w:val="0DD8CD58"/>
    <w:rsid w:val="0DED060C"/>
    <w:rsid w:val="0E32D8E2"/>
    <w:rsid w:val="0E59FFE2"/>
    <w:rsid w:val="0E93431B"/>
    <w:rsid w:val="0EA58679"/>
    <w:rsid w:val="0F05895E"/>
    <w:rsid w:val="0F289C69"/>
    <w:rsid w:val="0F7DE903"/>
    <w:rsid w:val="0FC86FFD"/>
    <w:rsid w:val="0FF2A137"/>
    <w:rsid w:val="1045E124"/>
    <w:rsid w:val="1063E4B3"/>
    <w:rsid w:val="107EAA1E"/>
    <w:rsid w:val="10AAB015"/>
    <w:rsid w:val="10D43A72"/>
    <w:rsid w:val="10EEBEA8"/>
    <w:rsid w:val="1103FB0D"/>
    <w:rsid w:val="1149A645"/>
    <w:rsid w:val="11728E75"/>
    <w:rsid w:val="11BA2661"/>
    <w:rsid w:val="11C87B91"/>
    <w:rsid w:val="11CDF211"/>
    <w:rsid w:val="11ED2364"/>
    <w:rsid w:val="124FAF4D"/>
    <w:rsid w:val="12C734F2"/>
    <w:rsid w:val="13147CF1"/>
    <w:rsid w:val="131E3C3D"/>
    <w:rsid w:val="131F5521"/>
    <w:rsid w:val="132BA877"/>
    <w:rsid w:val="13894E69"/>
    <w:rsid w:val="13B6BCA3"/>
    <w:rsid w:val="13BE154D"/>
    <w:rsid w:val="13CB5417"/>
    <w:rsid w:val="1415A05E"/>
    <w:rsid w:val="14303591"/>
    <w:rsid w:val="145ABAF9"/>
    <w:rsid w:val="146F35FC"/>
    <w:rsid w:val="147E0C46"/>
    <w:rsid w:val="14B26141"/>
    <w:rsid w:val="159535BD"/>
    <w:rsid w:val="159C8DFB"/>
    <w:rsid w:val="15C64230"/>
    <w:rsid w:val="15D3DB97"/>
    <w:rsid w:val="16198C58"/>
    <w:rsid w:val="162D8D8D"/>
    <w:rsid w:val="165B8B18"/>
    <w:rsid w:val="1665CE28"/>
    <w:rsid w:val="1673BB82"/>
    <w:rsid w:val="16C25989"/>
    <w:rsid w:val="171506CE"/>
    <w:rsid w:val="173B82C2"/>
    <w:rsid w:val="17499000"/>
    <w:rsid w:val="174EFFCE"/>
    <w:rsid w:val="177D668A"/>
    <w:rsid w:val="17CBF79D"/>
    <w:rsid w:val="1870540D"/>
    <w:rsid w:val="189A1DF5"/>
    <w:rsid w:val="18C09AA9"/>
    <w:rsid w:val="1900A1D9"/>
    <w:rsid w:val="1921DFC2"/>
    <w:rsid w:val="194D2564"/>
    <w:rsid w:val="194FCDAE"/>
    <w:rsid w:val="19B04073"/>
    <w:rsid w:val="1A325A29"/>
    <w:rsid w:val="1A9C9D15"/>
    <w:rsid w:val="1B26E849"/>
    <w:rsid w:val="1B352C68"/>
    <w:rsid w:val="1B58D3BD"/>
    <w:rsid w:val="1B7D32B1"/>
    <w:rsid w:val="1BA5965B"/>
    <w:rsid w:val="1BF243F3"/>
    <w:rsid w:val="1CB9D92B"/>
    <w:rsid w:val="1CC1A0D2"/>
    <w:rsid w:val="1CF2BD09"/>
    <w:rsid w:val="1D8F0A4F"/>
    <w:rsid w:val="1DD7632E"/>
    <w:rsid w:val="1DFA71C3"/>
    <w:rsid w:val="1E024C65"/>
    <w:rsid w:val="1E46EED5"/>
    <w:rsid w:val="1E8D3C2A"/>
    <w:rsid w:val="1F0BAC31"/>
    <w:rsid w:val="1F2799F7"/>
    <w:rsid w:val="1F33593B"/>
    <w:rsid w:val="1F65F287"/>
    <w:rsid w:val="1F71B358"/>
    <w:rsid w:val="200922D3"/>
    <w:rsid w:val="200CF692"/>
    <w:rsid w:val="20218F85"/>
    <w:rsid w:val="2039DC25"/>
    <w:rsid w:val="209B4956"/>
    <w:rsid w:val="20DA2304"/>
    <w:rsid w:val="20E8C09C"/>
    <w:rsid w:val="217B9801"/>
    <w:rsid w:val="217E69EE"/>
    <w:rsid w:val="21C83457"/>
    <w:rsid w:val="221A94E7"/>
    <w:rsid w:val="227866DD"/>
    <w:rsid w:val="22787947"/>
    <w:rsid w:val="22AE7330"/>
    <w:rsid w:val="22BE8666"/>
    <w:rsid w:val="23178963"/>
    <w:rsid w:val="2335AD97"/>
    <w:rsid w:val="234E23BD"/>
    <w:rsid w:val="238A1051"/>
    <w:rsid w:val="23947DDD"/>
    <w:rsid w:val="23A21217"/>
    <w:rsid w:val="23AF9E32"/>
    <w:rsid w:val="24094535"/>
    <w:rsid w:val="240BAA03"/>
    <w:rsid w:val="2450789F"/>
    <w:rsid w:val="248EFB16"/>
    <w:rsid w:val="250C6E0D"/>
    <w:rsid w:val="2525F8F1"/>
    <w:rsid w:val="25310604"/>
    <w:rsid w:val="25814DC8"/>
    <w:rsid w:val="25A4CA37"/>
    <w:rsid w:val="25ADF71C"/>
    <w:rsid w:val="25FF49D0"/>
    <w:rsid w:val="2603DE21"/>
    <w:rsid w:val="263B021D"/>
    <w:rsid w:val="26845899"/>
    <w:rsid w:val="26B26901"/>
    <w:rsid w:val="26C5B7D5"/>
    <w:rsid w:val="2705AD68"/>
    <w:rsid w:val="27874724"/>
    <w:rsid w:val="279CD369"/>
    <w:rsid w:val="281341DA"/>
    <w:rsid w:val="284CAED5"/>
    <w:rsid w:val="284F8235"/>
    <w:rsid w:val="28691608"/>
    <w:rsid w:val="287AE389"/>
    <w:rsid w:val="28895EA3"/>
    <w:rsid w:val="28B41795"/>
    <w:rsid w:val="28D669D1"/>
    <w:rsid w:val="29131D4E"/>
    <w:rsid w:val="2923E48F"/>
    <w:rsid w:val="2933E037"/>
    <w:rsid w:val="2946CF9F"/>
    <w:rsid w:val="297BD1BA"/>
    <w:rsid w:val="29A5FA9F"/>
    <w:rsid w:val="2A87383A"/>
    <w:rsid w:val="2A8E48A6"/>
    <w:rsid w:val="2AE89E49"/>
    <w:rsid w:val="2B08D684"/>
    <w:rsid w:val="2B0A1DA0"/>
    <w:rsid w:val="2B2EF4FD"/>
    <w:rsid w:val="2B346AE7"/>
    <w:rsid w:val="2B4CE47D"/>
    <w:rsid w:val="2B5F09E9"/>
    <w:rsid w:val="2BA5898E"/>
    <w:rsid w:val="2BAF5336"/>
    <w:rsid w:val="2BBEAD89"/>
    <w:rsid w:val="2C1B98E5"/>
    <w:rsid w:val="2C41E43F"/>
    <w:rsid w:val="2CEABEAC"/>
    <w:rsid w:val="2CFD1437"/>
    <w:rsid w:val="2D461129"/>
    <w:rsid w:val="2D6B739A"/>
    <w:rsid w:val="2D839802"/>
    <w:rsid w:val="2DD44144"/>
    <w:rsid w:val="2DE43FBD"/>
    <w:rsid w:val="2DEE5BC2"/>
    <w:rsid w:val="2E0CAC7B"/>
    <w:rsid w:val="2E2CDB01"/>
    <w:rsid w:val="2E638D43"/>
    <w:rsid w:val="2E65286D"/>
    <w:rsid w:val="2E789941"/>
    <w:rsid w:val="2E7D4453"/>
    <w:rsid w:val="2EA3F13F"/>
    <w:rsid w:val="2EE2BEFA"/>
    <w:rsid w:val="2F193CD1"/>
    <w:rsid w:val="2F2D6829"/>
    <w:rsid w:val="2F2FEC63"/>
    <w:rsid w:val="2F665F3A"/>
    <w:rsid w:val="2FDF4BA5"/>
    <w:rsid w:val="300D0EC0"/>
    <w:rsid w:val="3010A9F4"/>
    <w:rsid w:val="3079C956"/>
    <w:rsid w:val="30D8BA7C"/>
    <w:rsid w:val="31084C0F"/>
    <w:rsid w:val="3108E578"/>
    <w:rsid w:val="311F7B44"/>
    <w:rsid w:val="313BB355"/>
    <w:rsid w:val="31CCE103"/>
    <w:rsid w:val="323BD022"/>
    <w:rsid w:val="32BA8B3A"/>
    <w:rsid w:val="333FD6EE"/>
    <w:rsid w:val="334EACBE"/>
    <w:rsid w:val="335E8382"/>
    <w:rsid w:val="3382B26A"/>
    <w:rsid w:val="33839D89"/>
    <w:rsid w:val="34308B12"/>
    <w:rsid w:val="363416DA"/>
    <w:rsid w:val="3722AD37"/>
    <w:rsid w:val="37614A9E"/>
    <w:rsid w:val="37A1D2CC"/>
    <w:rsid w:val="37C8994E"/>
    <w:rsid w:val="37E8049E"/>
    <w:rsid w:val="37F4EBE1"/>
    <w:rsid w:val="3802FE4B"/>
    <w:rsid w:val="3821A802"/>
    <w:rsid w:val="387A2C75"/>
    <w:rsid w:val="38894FF3"/>
    <w:rsid w:val="38DB60DF"/>
    <w:rsid w:val="38E6B622"/>
    <w:rsid w:val="3902B9EE"/>
    <w:rsid w:val="3958C524"/>
    <w:rsid w:val="395D9846"/>
    <w:rsid w:val="396D92BC"/>
    <w:rsid w:val="39C046A5"/>
    <w:rsid w:val="39EC5D37"/>
    <w:rsid w:val="3A172B58"/>
    <w:rsid w:val="3A27B329"/>
    <w:rsid w:val="3A617E90"/>
    <w:rsid w:val="3A8DEA9B"/>
    <w:rsid w:val="3ABBEA53"/>
    <w:rsid w:val="3AF65130"/>
    <w:rsid w:val="3B341DD5"/>
    <w:rsid w:val="3B850F79"/>
    <w:rsid w:val="3BA926C6"/>
    <w:rsid w:val="3C944073"/>
    <w:rsid w:val="3CEFB5DE"/>
    <w:rsid w:val="3D7B77FF"/>
    <w:rsid w:val="3D8B5CC4"/>
    <w:rsid w:val="3E630080"/>
    <w:rsid w:val="3E761794"/>
    <w:rsid w:val="3EB6B5C3"/>
    <w:rsid w:val="3F02A7E5"/>
    <w:rsid w:val="3F2BE15B"/>
    <w:rsid w:val="3F5B58B0"/>
    <w:rsid w:val="3FF5656D"/>
    <w:rsid w:val="403422BA"/>
    <w:rsid w:val="4089B1EC"/>
    <w:rsid w:val="40D2CA4E"/>
    <w:rsid w:val="418875F9"/>
    <w:rsid w:val="41DD4ED7"/>
    <w:rsid w:val="4215BE00"/>
    <w:rsid w:val="42495E0D"/>
    <w:rsid w:val="4260B19D"/>
    <w:rsid w:val="42F932AC"/>
    <w:rsid w:val="43189FF0"/>
    <w:rsid w:val="434F61BF"/>
    <w:rsid w:val="436074AE"/>
    <w:rsid w:val="43AF30D2"/>
    <w:rsid w:val="43B6F55B"/>
    <w:rsid w:val="43BF321C"/>
    <w:rsid w:val="43DB2D66"/>
    <w:rsid w:val="43E44630"/>
    <w:rsid w:val="43F90AA6"/>
    <w:rsid w:val="44077B0D"/>
    <w:rsid w:val="44681B3D"/>
    <w:rsid w:val="44DEF1AB"/>
    <w:rsid w:val="451AF886"/>
    <w:rsid w:val="4536D5D6"/>
    <w:rsid w:val="45969C62"/>
    <w:rsid w:val="45C3F953"/>
    <w:rsid w:val="45D9615F"/>
    <w:rsid w:val="45EFAB67"/>
    <w:rsid w:val="45FA0A73"/>
    <w:rsid w:val="466D9655"/>
    <w:rsid w:val="46BBAA3E"/>
    <w:rsid w:val="47085DB6"/>
    <w:rsid w:val="47AA0419"/>
    <w:rsid w:val="47F3369B"/>
    <w:rsid w:val="4913FEA9"/>
    <w:rsid w:val="49492480"/>
    <w:rsid w:val="496CFAD3"/>
    <w:rsid w:val="4A74DF78"/>
    <w:rsid w:val="4ABA7CB2"/>
    <w:rsid w:val="4AE76428"/>
    <w:rsid w:val="4B0FC7D5"/>
    <w:rsid w:val="4B322E97"/>
    <w:rsid w:val="4BA68701"/>
    <w:rsid w:val="4C2E8691"/>
    <w:rsid w:val="4C800736"/>
    <w:rsid w:val="4C94E66A"/>
    <w:rsid w:val="4D08C5EE"/>
    <w:rsid w:val="4D5C4CF4"/>
    <w:rsid w:val="4DA5D205"/>
    <w:rsid w:val="4E009F80"/>
    <w:rsid w:val="4E6EDA83"/>
    <w:rsid w:val="4E8EB243"/>
    <w:rsid w:val="4E93CBCC"/>
    <w:rsid w:val="4EBF1198"/>
    <w:rsid w:val="4F17DDB1"/>
    <w:rsid w:val="4F2736C4"/>
    <w:rsid w:val="4F7A593D"/>
    <w:rsid w:val="4F7D070B"/>
    <w:rsid w:val="4F9FAB0C"/>
    <w:rsid w:val="4FF7B2B3"/>
    <w:rsid w:val="50607063"/>
    <w:rsid w:val="5065B2B4"/>
    <w:rsid w:val="50807B75"/>
    <w:rsid w:val="50B0FE2E"/>
    <w:rsid w:val="5107E3BB"/>
    <w:rsid w:val="5113344D"/>
    <w:rsid w:val="51681B8D"/>
    <w:rsid w:val="5209DCDE"/>
    <w:rsid w:val="522F9693"/>
    <w:rsid w:val="526772AA"/>
    <w:rsid w:val="528FBE81"/>
    <w:rsid w:val="5320F908"/>
    <w:rsid w:val="539A3CA3"/>
    <w:rsid w:val="53E4F052"/>
    <w:rsid w:val="53EEE391"/>
    <w:rsid w:val="5428375F"/>
    <w:rsid w:val="5471E08E"/>
    <w:rsid w:val="549D94EB"/>
    <w:rsid w:val="54AAD33F"/>
    <w:rsid w:val="54BC39E9"/>
    <w:rsid w:val="54E57B46"/>
    <w:rsid w:val="54FC4C2F"/>
    <w:rsid w:val="554F5223"/>
    <w:rsid w:val="559E25FD"/>
    <w:rsid w:val="55A0FBDE"/>
    <w:rsid w:val="56113E0B"/>
    <w:rsid w:val="5643D503"/>
    <w:rsid w:val="566A590C"/>
    <w:rsid w:val="56774A84"/>
    <w:rsid w:val="576215D9"/>
    <w:rsid w:val="577FD70E"/>
    <w:rsid w:val="57DA6985"/>
    <w:rsid w:val="589E7E51"/>
    <w:rsid w:val="590BD972"/>
    <w:rsid w:val="59A44E05"/>
    <w:rsid w:val="59D13EC6"/>
    <w:rsid w:val="5A1B4F96"/>
    <w:rsid w:val="5AAC8C5A"/>
    <w:rsid w:val="5AC6DB87"/>
    <w:rsid w:val="5AFBA4C8"/>
    <w:rsid w:val="5AFE8756"/>
    <w:rsid w:val="5B1A3E7A"/>
    <w:rsid w:val="5B30E16F"/>
    <w:rsid w:val="5B5480DF"/>
    <w:rsid w:val="5C29906D"/>
    <w:rsid w:val="5C2D1E8F"/>
    <w:rsid w:val="5C4989D7"/>
    <w:rsid w:val="5C85B569"/>
    <w:rsid w:val="5CC2BC66"/>
    <w:rsid w:val="5CECF215"/>
    <w:rsid w:val="5D167D49"/>
    <w:rsid w:val="5D2CE911"/>
    <w:rsid w:val="5D5C61A7"/>
    <w:rsid w:val="5D5FE011"/>
    <w:rsid w:val="5DB63F76"/>
    <w:rsid w:val="5DF9F0B7"/>
    <w:rsid w:val="5E07E558"/>
    <w:rsid w:val="5E6552BF"/>
    <w:rsid w:val="5EC0BE39"/>
    <w:rsid w:val="5EEE82A1"/>
    <w:rsid w:val="5F35FF62"/>
    <w:rsid w:val="5F4D242B"/>
    <w:rsid w:val="5FA148B6"/>
    <w:rsid w:val="5FBCB614"/>
    <w:rsid w:val="60574564"/>
    <w:rsid w:val="60B8DB27"/>
    <w:rsid w:val="60B94E7E"/>
    <w:rsid w:val="60BF7089"/>
    <w:rsid w:val="60D03CAC"/>
    <w:rsid w:val="60E23EAB"/>
    <w:rsid w:val="611D58E3"/>
    <w:rsid w:val="62512777"/>
    <w:rsid w:val="627534F4"/>
    <w:rsid w:val="62ADC0B2"/>
    <w:rsid w:val="62CFB563"/>
    <w:rsid w:val="62E62971"/>
    <w:rsid w:val="62ED0F94"/>
    <w:rsid w:val="633BCB2E"/>
    <w:rsid w:val="6343091B"/>
    <w:rsid w:val="63B165E8"/>
    <w:rsid w:val="63E43FB9"/>
    <w:rsid w:val="6423A4E4"/>
    <w:rsid w:val="64325C46"/>
    <w:rsid w:val="643DA634"/>
    <w:rsid w:val="646551D0"/>
    <w:rsid w:val="64C92CA9"/>
    <w:rsid w:val="64F67221"/>
    <w:rsid w:val="6501DB61"/>
    <w:rsid w:val="65236609"/>
    <w:rsid w:val="659F22B1"/>
    <w:rsid w:val="65AB741D"/>
    <w:rsid w:val="6622CC9C"/>
    <w:rsid w:val="664E65C3"/>
    <w:rsid w:val="6653DCE0"/>
    <w:rsid w:val="667003FF"/>
    <w:rsid w:val="66868D9A"/>
    <w:rsid w:val="67D3FE53"/>
    <w:rsid w:val="67F77F9E"/>
    <w:rsid w:val="67FAC4D1"/>
    <w:rsid w:val="6805D698"/>
    <w:rsid w:val="68490B3E"/>
    <w:rsid w:val="684F0EE2"/>
    <w:rsid w:val="6851FC39"/>
    <w:rsid w:val="685FE2EF"/>
    <w:rsid w:val="6866D62F"/>
    <w:rsid w:val="68691500"/>
    <w:rsid w:val="688CBC7C"/>
    <w:rsid w:val="688F6B9C"/>
    <w:rsid w:val="68BC6A98"/>
    <w:rsid w:val="69041F25"/>
    <w:rsid w:val="697CD30B"/>
    <w:rsid w:val="6980E855"/>
    <w:rsid w:val="69941D13"/>
    <w:rsid w:val="69B876A9"/>
    <w:rsid w:val="69EEDA86"/>
    <w:rsid w:val="6A3F660E"/>
    <w:rsid w:val="6A649281"/>
    <w:rsid w:val="6A69E8EE"/>
    <w:rsid w:val="6A831823"/>
    <w:rsid w:val="6AA64BB3"/>
    <w:rsid w:val="6AD825BB"/>
    <w:rsid w:val="6B20C463"/>
    <w:rsid w:val="6B5F71D7"/>
    <w:rsid w:val="6B94EEAA"/>
    <w:rsid w:val="6BE3F7A3"/>
    <w:rsid w:val="6BFDD2F8"/>
    <w:rsid w:val="6CE191C4"/>
    <w:rsid w:val="6D25EF9E"/>
    <w:rsid w:val="6D276C60"/>
    <w:rsid w:val="6D34EC89"/>
    <w:rsid w:val="6D615771"/>
    <w:rsid w:val="6D663070"/>
    <w:rsid w:val="6D766743"/>
    <w:rsid w:val="6DC71269"/>
    <w:rsid w:val="6E209B46"/>
    <w:rsid w:val="6E4FB6CE"/>
    <w:rsid w:val="6E663AA2"/>
    <w:rsid w:val="6E9E5F00"/>
    <w:rsid w:val="6ECAA216"/>
    <w:rsid w:val="6F6484EB"/>
    <w:rsid w:val="6FB4F88F"/>
    <w:rsid w:val="6FE02E0A"/>
    <w:rsid w:val="703FF6CC"/>
    <w:rsid w:val="70AEBE7B"/>
    <w:rsid w:val="70BBB220"/>
    <w:rsid w:val="713325BD"/>
    <w:rsid w:val="715E294E"/>
    <w:rsid w:val="71C64BA9"/>
    <w:rsid w:val="71F505DD"/>
    <w:rsid w:val="7200E601"/>
    <w:rsid w:val="72121BB1"/>
    <w:rsid w:val="729CFD8F"/>
    <w:rsid w:val="72A2799E"/>
    <w:rsid w:val="72A2BF22"/>
    <w:rsid w:val="72B16B74"/>
    <w:rsid w:val="72BD8FAC"/>
    <w:rsid w:val="72D02831"/>
    <w:rsid w:val="73111AFC"/>
    <w:rsid w:val="73AE4184"/>
    <w:rsid w:val="740B022E"/>
    <w:rsid w:val="7412EB60"/>
    <w:rsid w:val="74192811"/>
    <w:rsid w:val="7422849D"/>
    <w:rsid w:val="7439D791"/>
    <w:rsid w:val="74FD540F"/>
    <w:rsid w:val="75061717"/>
    <w:rsid w:val="75456D35"/>
    <w:rsid w:val="7566C315"/>
    <w:rsid w:val="7575FEBF"/>
    <w:rsid w:val="76505643"/>
    <w:rsid w:val="76688374"/>
    <w:rsid w:val="76DDB8F3"/>
    <w:rsid w:val="77B6B93B"/>
    <w:rsid w:val="77D20994"/>
    <w:rsid w:val="7817EE7A"/>
    <w:rsid w:val="7861FF98"/>
    <w:rsid w:val="787455E7"/>
    <w:rsid w:val="789E3D46"/>
    <w:rsid w:val="789E4551"/>
    <w:rsid w:val="789F98E0"/>
    <w:rsid w:val="78DD9942"/>
    <w:rsid w:val="794FAB1B"/>
    <w:rsid w:val="79567745"/>
    <w:rsid w:val="79BFD17D"/>
    <w:rsid w:val="79C74F72"/>
    <w:rsid w:val="79C94181"/>
    <w:rsid w:val="79D025D3"/>
    <w:rsid w:val="7A4EBC33"/>
    <w:rsid w:val="7A5006C6"/>
    <w:rsid w:val="7A59117A"/>
    <w:rsid w:val="7A754ECA"/>
    <w:rsid w:val="7AA0F3D4"/>
    <w:rsid w:val="7ABEF102"/>
    <w:rsid w:val="7ACEEC80"/>
    <w:rsid w:val="7B104D5E"/>
    <w:rsid w:val="7B60E1A1"/>
    <w:rsid w:val="7B85E772"/>
    <w:rsid w:val="7BD712DF"/>
    <w:rsid w:val="7BEDCA7F"/>
    <w:rsid w:val="7C1CAF82"/>
    <w:rsid w:val="7CCB9D5B"/>
    <w:rsid w:val="7D035902"/>
    <w:rsid w:val="7D1D0471"/>
    <w:rsid w:val="7D346796"/>
    <w:rsid w:val="7DAB2947"/>
    <w:rsid w:val="7DD056EB"/>
    <w:rsid w:val="7E68809F"/>
    <w:rsid w:val="7F07ED80"/>
    <w:rsid w:val="7F09A703"/>
    <w:rsid w:val="7F181847"/>
    <w:rsid w:val="7F2D47B0"/>
    <w:rsid w:val="7F619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20A70CDB-A4E7-4E10-A8B5-731CA83DD5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uiPriority="9" w:semiHidden="1" w:unhideWhenUsed="1"/>
    <w:lsdException w:name="heading 3" w:uiPriority="9" w:semiHidden="1" w:unhideWhenUsed="1"/>
    <w:lsdException w:name="heading 4" w:uiPriority="9" w:semiHidden="1" w:unhideWhenUsed="1"/>
    <w:lsdException w:name="heading 5" w:uiPriority="9" w:semiHidden="1" w:unhideWhenUsed="1"/>
    <w:lsdException w:name="heading 6" w:uiPriority="9" w:semiHidden="1" w:unhideWhenUsed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rsid w:val="007C3D70"/>
    <w:pPr>
      <w:keepLines/>
      <w:spacing w:after="0" w:line="240" w:lineRule="auto"/>
    </w:pPr>
    <w:rPr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eastAsia="Times New Roman" w:cs="Times New Roman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styleId="Absatz-Standardschriftart" w:default="1">
    <w:name w:val="Default Paragraph Font"/>
    <w:uiPriority w:val="1"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character" w:styleId="berschrift1Zchn" w:customStyle="1">
    <w:name w:val="Überschrift 1 Zchn"/>
    <w:basedOn w:val="Absatz-Standardschriftart"/>
    <w:link w:val="berschrift1"/>
    <w:uiPriority w:val="9"/>
    <w:rsid w:val="007B5E78"/>
    <w:rPr>
      <w:rFonts w:ascii="Arial" w:hAnsi="Arial" w:eastAsia="Times New Roman" w:cs="Times New Roman"/>
      <w:b/>
      <w:bCs/>
      <w:kern w:val="32"/>
      <w:sz w:val="36"/>
      <w:szCs w:val="32"/>
      <w:lang w:val="de-DE" w:bidi="en-US"/>
    </w:rPr>
  </w:style>
  <w:style w:type="character" w:styleId="berschrift2Zchn" w:customStyle="1">
    <w:name w:val="Überschrift 2 Zchn"/>
    <w:basedOn w:val="Absatz-Standardschriftart"/>
    <w:link w:val="berschrift2"/>
    <w:uiPriority w:val="9"/>
    <w:rsid w:val="002418E5"/>
    <w:rPr>
      <w:rFonts w:ascii="Arial" w:hAnsi="Arial" w:eastAsia="Times New Roman" w:cs="Times New Roman"/>
      <w:b/>
      <w:iCs/>
      <w:kern w:val="32"/>
      <w:szCs w:val="28"/>
      <w:lang w:val="de-DE" w:bidi="en-US"/>
    </w:rPr>
  </w:style>
  <w:style w:type="character" w:styleId="berschrift3Zchn" w:customStyle="1">
    <w:name w:val="Überschrift 3 Zchn"/>
    <w:basedOn w:val="Absatz-Standardschriftart"/>
    <w:link w:val="berschrift3"/>
    <w:uiPriority w:val="9"/>
    <w:rsid w:val="002418E5"/>
    <w:rPr>
      <w:rFonts w:ascii="Arial" w:hAnsi="Arial" w:eastAsia="Times New Roman" w:cs="Times New Roman"/>
      <w:b/>
      <w:bCs/>
      <w:iCs/>
      <w:kern w:val="32"/>
      <w:szCs w:val="26"/>
      <w:lang w:val="de-DE" w:bidi="en-US"/>
    </w:rPr>
  </w:style>
  <w:style w:type="character" w:styleId="berschrift4Zchn" w:customStyle="1">
    <w:name w:val="Überschrift 4 Zchn"/>
    <w:basedOn w:val="Absatz-Standardschriftart"/>
    <w:link w:val="berschrift4"/>
    <w:uiPriority w:val="9"/>
    <w:rsid w:val="002418E5"/>
    <w:rPr>
      <w:rFonts w:ascii="Arial" w:hAnsi="Arial" w:eastAsia="Times New Roman" w:cs="Times New Roman"/>
      <w:b/>
      <w:iCs/>
      <w:kern w:val="32"/>
      <w:szCs w:val="28"/>
      <w:lang w:val="de-DE" w:bidi="en-US"/>
    </w:rPr>
  </w:style>
  <w:style w:type="character" w:styleId="berschrift5Zchn" w:customStyle="1">
    <w:name w:val="Überschrift 5 Zchn"/>
    <w:basedOn w:val="Absatz-Standardschriftart"/>
    <w:link w:val="berschrift5"/>
    <w:uiPriority w:val="9"/>
    <w:rsid w:val="002418E5"/>
    <w:rPr>
      <w:rFonts w:ascii="Arial" w:hAnsi="Arial" w:eastAsia="Times New Roman" w:cs="Times New Roman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styleId="SprechblasentextZchn" w:customStyle="1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styleId="04-Boilerplate" w:customStyle="1">
    <w:name w:val="04-Boilerplate"/>
    <w:basedOn w:val="Standard"/>
    <w:qFormat/>
    <w:rsid w:val="00AF1228"/>
    <w:pPr>
      <w:tabs>
        <w:tab w:val="left" w:pos="1985"/>
      </w:tabs>
      <w:spacing w:after="120" w:line="288" w:lineRule="auto"/>
      <w:ind w:right="-2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E4CD7"/>
    <w:rPr>
      <w:sz w:val="20"/>
      <w:szCs w:val="20"/>
    </w:rPr>
  </w:style>
  <w:style w:type="character" w:styleId="KommentartextZchn" w:customStyle="1">
    <w:name w:val="Kommentartext Zchn"/>
    <w:basedOn w:val="Absatz-Standardschriftart"/>
    <w:link w:val="Kommentartext"/>
    <w:uiPriority w:val="99"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styleId="KommentarthemaZchn" w:customStyle="1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styleId="FuzeileZchn" w:customStyle="1">
    <w:name w:val="Fußzeile Zchn"/>
    <w:basedOn w:val="Absatz-Standardschriftart"/>
    <w:link w:val="Fuzeile"/>
    <w:uiPriority w:val="99"/>
    <w:rsid w:val="00796CCB"/>
    <w:rPr>
      <w:rFonts w:ascii="Times New Roman" w:hAnsi="Times New Roman"/>
      <w:noProof/>
      <w:sz w:val="20"/>
      <w:szCs w:val="20"/>
      <w:lang w:val="de-DE"/>
    </w:rPr>
  </w:style>
  <w:style w:type="paragraph" w:styleId="08-Footer" w:customStyle="1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hAnsi="Aumovio Office BETA" w:eastAsia="Calibri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E165E0"/>
    <w:rPr>
      <w:rFonts w:cs="AUMOVIO Office" w:asciiTheme="majorHAnsi" w:hAnsiTheme="majorHAnsi"/>
      <w:sz w:val="40"/>
      <w:szCs w:val="40"/>
      <w:lang w:val="en-GB" w:eastAsia="en-GB"/>
    </w:rPr>
  </w:style>
  <w:style w:type="character" w:styleId="KopfzeileZchn" w:customStyle="1">
    <w:name w:val="Kopfzeile Zchn"/>
    <w:basedOn w:val="Absatz-Standardschriftart"/>
    <w:link w:val="Kopfzeile"/>
    <w:uiPriority w:val="99"/>
    <w:rsid w:val="00E165E0"/>
    <w:rPr>
      <w:rFonts w:cs="AUMOVIO Office" w:asciiTheme="majorHAnsi" w:hAnsiTheme="majorHAnsi"/>
      <w:sz w:val="40"/>
      <w:szCs w:val="40"/>
      <w:lang w:val="en-GB" w:eastAsia="en-GB"/>
    </w:rPr>
  </w:style>
  <w:style w:type="paragraph" w:styleId="08-SubheadContact" w:customStyle="1">
    <w:name w:val="08-Subhead Contact"/>
    <w:basedOn w:val="Standard"/>
    <w:next w:val="Standard"/>
    <w:qFormat/>
    <w:rsid w:val="00D4005F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styleId="03-Introtext" w:customStyle="1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="Times New Roman" w:hAnsi="Times New Roman" w:eastAsia="Calibri" w:cs="Times New Roman"/>
      <w:noProof/>
      <w:kern w:val="32"/>
      <w:sz w:val="20"/>
      <w:szCs w:val="20"/>
      <w:lang w:val="de-DE" w:eastAsia="de-DE" w:bidi="en-US"/>
    </w:rPr>
  </w:style>
  <w:style w:type="paragraph" w:styleId="12-Title" w:customStyle="1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rsid w:val="00926E02"/>
    <w:pPr>
      <w:keepLines/>
      <w:spacing w:after="0" w:line="240" w:lineRule="auto"/>
    </w:pPr>
    <w:rPr>
      <w:rFonts w:ascii="Times New Roman" w:hAnsi="Times New Roman"/>
      <w:sz w:val="18"/>
      <w:szCs w:val="18"/>
      <w:lang w:val="de-DE"/>
    </w:rPr>
  </w:style>
  <w:style w:type="paragraph" w:styleId="01-Headline" w:customStyle="1">
    <w:name w:val="01-Headline"/>
    <w:next w:val="03-Introtext"/>
    <w:qFormat/>
    <w:rsid w:val="00DA135E"/>
    <w:pPr>
      <w:spacing w:after="300" w:line="288" w:lineRule="auto"/>
      <w:ind w:right="-2"/>
    </w:pPr>
    <w:rPr>
      <w:rFonts w:eastAsia="Calibri" w:cs="Times New Roman" w:asciiTheme="majorHAnsi" w:hAnsiTheme="majorHAnsi"/>
      <w:b/>
      <w:bCs/>
      <w:noProof/>
      <w:kern w:val="32"/>
      <w:sz w:val="32"/>
      <w:szCs w:val="32"/>
      <w:lang w:val="de-DE" w:eastAsia="de-DE" w:bidi="en-US"/>
    </w:rPr>
  </w:style>
  <w:style w:type="paragraph" w:styleId="02-Bullet" w:customStyle="1">
    <w:name w:val="02-Bullet"/>
    <w:qFormat/>
    <w:rsid w:val="00B873FE"/>
    <w:pPr>
      <w:numPr>
        <w:numId w:val="7"/>
      </w:numPr>
      <w:spacing w:after="0"/>
      <w:ind w:left="196" w:right="-2" w:hanging="196"/>
    </w:pPr>
    <w:rPr>
      <w:rFonts w:eastAsia="Calibri" w:cs="Times New Roman" w:asciiTheme="majorHAnsi" w:hAnsiTheme="majorHAnsi"/>
      <w:bCs/>
      <w:sz w:val="20"/>
      <w:szCs w:val="20"/>
      <w:lang w:val="de-DE" w:eastAsia="de-DE"/>
    </w:rPr>
  </w:style>
  <w:style w:type="paragraph" w:styleId="03-Subhead" w:customStyle="1">
    <w:name w:val="03-Subhead"/>
    <w:next w:val="11-Text"/>
    <w:qFormat/>
    <w:rsid w:val="001108B3"/>
    <w:pPr>
      <w:keepNext/>
      <w:spacing w:before="300" w:after="120" w:line="240" w:lineRule="auto"/>
      <w:ind w:right="-2"/>
    </w:pPr>
    <w:rPr>
      <w:rFonts w:eastAsia="Calibri" w:cs="Times New Roman" w:asciiTheme="majorHAnsi" w:hAnsiTheme="majorHAnsi"/>
      <w:b/>
      <w:sz w:val="20"/>
      <w:szCs w:val="20"/>
      <w:lang w:val="de-DE" w:eastAsia="de-DE"/>
    </w:rPr>
  </w:style>
  <w:style w:type="paragraph" w:styleId="06-Contact" w:customStyle="1">
    <w:name w:val="06-Contact"/>
    <w:basedOn w:val="03-Introtext"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StandardWeb">
    <w:name w:val="Normal (Web)"/>
    <w:basedOn w:val="Standard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eastAsia="Times New Roman" w:cs="Times New Roman"/>
      <w:sz w:val="24"/>
      <w:szCs w:val="24"/>
      <w:lang w:eastAsia="de-DE"/>
    </w:rPr>
  </w:style>
  <w:style w:type="paragraph" w:styleId="09-Contact-Line" w:customStyle="1">
    <w:name w:val="09-Contact-Line"/>
    <w:qFormat/>
    <w:rsid w:val="00D4005F"/>
    <w:pPr>
      <w:spacing w:after="0" w:line="288" w:lineRule="auto"/>
    </w:pPr>
    <w:rPr>
      <w:rFonts w:eastAsia="Times New Roman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styleId="NichtaufgelsteErwhnung1" w:customStyle="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styleId="NichtaufgelsteErwhnung2" w:customStyle="1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styleId="07-Images" w:customStyle="1">
    <w:name w:val="07-Images"/>
    <w:basedOn w:val="03-Introtext"/>
    <w:qFormat/>
    <w:rsid w:val="00D4005F"/>
    <w:pPr>
      <w:tabs>
        <w:tab w:val="left" w:pos="7369"/>
      </w:tabs>
      <w:spacing w:after="60" w:line="240" w:lineRule="auto"/>
      <w:ind w:right="-62"/>
    </w:pPr>
    <w:rPr>
      <w:rFonts w:asciiTheme="majorHAnsi" w:hAnsiTheme="majorHAnsi"/>
      <w:sz w:val="14"/>
      <w:szCs w:val="14"/>
    </w:rPr>
  </w:style>
  <w:style w:type="paragraph" w:styleId="10-FrameContents" w:customStyle="1">
    <w:name w:val="10-Frame Contents"/>
    <w:basedOn w:val="Standard"/>
    <w:qFormat/>
    <w:rsid w:val="00D4005F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styleId="00-EventOptional" w:customStyle="1">
    <w:name w:val="00-Event Optional"/>
    <w:basedOn w:val="01-Headline"/>
    <w:qFormat/>
    <w:rsid w:val="00796303"/>
    <w:pPr>
      <w:spacing w:after="120"/>
      <w:ind w:right="2268"/>
    </w:pPr>
    <w:rPr>
      <w:b w:val="0"/>
      <w:bCs w:val="0"/>
      <w:sz w:val="18"/>
      <w:szCs w:val="18"/>
    </w:rPr>
  </w:style>
  <w:style w:type="paragraph" w:styleId="06-ContactPress" w:customStyle="1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hAnsi="Arial" w:eastAsia="Arial Unicode MS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styleId="EinfAbs" w:customStyle="1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10-Tabletext" w:customStyle="1">
    <w:name w:val="10-Table text"/>
    <w:qFormat/>
    <w:rsid w:val="00D4005F"/>
    <w:rPr>
      <w:sz w:val="18"/>
      <w:szCs w:val="18"/>
      <w:lang w:val="de-DE"/>
    </w:rPr>
  </w:style>
  <w:style w:type="paragraph" w:styleId="11-Text" w:customStyle="1">
    <w:name w:val="11-Text"/>
    <w:basedOn w:val="03-Subhead"/>
    <w:qFormat/>
    <w:rsid w:val="001108B3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styleId="11-Contact-Line" w:customStyle="1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character" w:styleId="Hervorhebung">
    <w:name w:val="Emphasis"/>
    <w:basedOn w:val="Absatz-Standardschriftart"/>
    <w:uiPriority w:val="20"/>
    <w:qFormat/>
    <w:rsid w:val="00602B3B"/>
    <w:rPr>
      <w:i/>
      <w:iCs/>
    </w:rPr>
  </w:style>
  <w:style w:type="paragraph" w:styleId="berarbeitung">
    <w:name w:val="Revision"/>
    <w:hidden/>
    <w:uiPriority w:val="99"/>
    <w:semiHidden/>
    <w:rsid w:val="007F06E0"/>
    <w:pPr>
      <w:spacing w:after="0" w:line="240" w:lineRule="auto"/>
    </w:pPr>
    <w:rPr>
      <w:sz w:val="18"/>
      <w:szCs w:val="18"/>
      <w:lang w:val="de-DE"/>
    </w:rPr>
  </w:style>
  <w:style w:type="character" w:styleId="Erwhnung">
    <w:name w:val="Mention"/>
    <w:basedOn w:val="Absatz-Standardschriftart"/>
    <w:uiPriority w:val="99"/>
    <w:unhideWhenUsed/>
    <w:rsid w:val="00ED0726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jpg" Id="rId13" /><Relationship Type="http://schemas.openxmlformats.org/officeDocument/2006/relationships/fontTable" Target="fontTable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image" Target="media/image2.jpg" Id="rId12" /><Relationship Type="http://schemas.openxmlformats.org/officeDocument/2006/relationships/footer" Target="footer3.xml" Id="rId17" /><Relationship Type="http://schemas.openxmlformats.org/officeDocument/2006/relationships/customXml" Target="../customXml/item2.xml" Id="rId2" /><Relationship Type="http://schemas.openxmlformats.org/officeDocument/2006/relationships/footer" Target="footer2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jpg" Id="rId11" /><Relationship Type="http://schemas.openxmlformats.org/officeDocument/2006/relationships/numbering" Target="numbering.xml" Id="rId5" /><Relationship Type="http://schemas.openxmlformats.org/officeDocument/2006/relationships/footer" Target="footer1.xml" Id="rId15" /><Relationship Type="http://schemas.openxmlformats.org/officeDocument/2006/relationships/endnotes" Target="endnotes.xml" Id="rId10" /><Relationship Type="http://schemas.openxmlformats.org/officeDocument/2006/relationships/theme" Target="theme/theme1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1.xml" Id="rId14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0.emf"/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 Office 2025">
      <a:majorFont>
        <a:latin typeface="AUMOVIO Office"/>
        <a:ea typeface=""/>
        <a:cs typeface=""/>
      </a:majorFont>
      <a:minorFont>
        <a:latin typeface="AUMOVIO Offic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1BDB3339F5F3645BD45F8C9F68D0475" ma:contentTypeVersion="13" ma:contentTypeDescription="Ein neues Dokument erstellen." ma:contentTypeScope="" ma:versionID="2ed7b4e5de06d1cf0d74e12ba4f20062">
  <xsd:schema xmlns:xsd="http://www.w3.org/2001/XMLSchema" xmlns:xs="http://www.w3.org/2001/XMLSchema" xmlns:p="http://schemas.microsoft.com/office/2006/metadata/properties" xmlns:ns2="d1f9bf5c-ede2-4d49-90f7-0688730429a2" xmlns:ns3="afe65253-690c-4b44-87ff-4f070affbe24" targetNamespace="http://schemas.microsoft.com/office/2006/metadata/properties" ma:root="true" ma:fieldsID="f134e9ec029b17dec0d305ebe6dd303e" ns2:_="" ns3:_="">
    <xsd:import namespace="d1f9bf5c-ede2-4d49-90f7-0688730429a2"/>
    <xsd:import namespace="afe65253-690c-4b44-87ff-4f070affbe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9bf5c-ede2-4d49-90f7-0688730429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a8d5bb8e-96f0-4990-a3fd-10fe48b276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19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e65253-690c-4b44-87ff-4f070affbe24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5279e819-0583-442d-bf54-c5bfcdb5de97}" ma:internalName="TaxCatchAll" ma:showField="CatchAllData" ma:web="afe65253-690c-4b44-87ff-4f070affbe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1f9bf5c-ede2-4d49-90f7-0688730429a2">
      <Terms xmlns="http://schemas.microsoft.com/office/infopath/2007/PartnerControls"/>
    </lcf76f155ced4ddcb4097134ff3c332f>
    <TaxCatchAll xmlns="afe65253-690c-4b44-87ff-4f070affbe2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B1EB21B-294B-45F6-B26C-7F4408B37CCF}"/>
</file>

<file path=customXml/itemProps3.xml><?xml version="1.0" encoding="utf-8"?>
<ds:datastoreItem xmlns:ds="http://schemas.openxmlformats.org/officeDocument/2006/customXml" ds:itemID="{BF16ED6C-F8E2-45FB-91A4-B39705F3342D}">
  <ds:schemaRefs>
    <ds:schemaRef ds:uri="http://purl.org/dc/dcmitype/"/>
    <ds:schemaRef ds:uri="http://schemas.microsoft.com/office/2006/documentManagement/types"/>
    <ds:schemaRef ds:uri="http://schemas.openxmlformats.org/package/2006/metadata/core-properties"/>
    <ds:schemaRef ds:uri="http://schemas.microsoft.com/office/2006/metadata/properties"/>
    <ds:schemaRef ds:uri="http://www.w3.org/XML/1998/namespace"/>
    <ds:schemaRef ds:uri="http://purl.org/dc/elements/1.1/"/>
    <ds:schemaRef ds:uri="http://purl.org/dc/terms/"/>
    <ds:schemaRef ds:uri="349bc331-554d-41fc-acc4-3f1956890836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6006a9c5-d130-408c-bc8e-3b5ecdb17aa0}" enabled="1" method="Standard" siteId="{8d4b558f-7b2e-40ba-ad1f-e04d79e6265a}" removed="0"/>
  <clbl:label id="{7e753c2c-bb14-4786-921b-97c6a6fc424f}" enabled="1" method="Standard" siteId="{3bd97919-57c3-48d3-9e9a-8e4c01614a8f}" removed="0"/>
</clbl:labelList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Christoph Vogt</cp:lastModifiedBy>
  <cp:revision>273</cp:revision>
  <cp:lastPrinted>2025-09-17T08:23:00Z</cp:lastPrinted>
  <dcterms:created xsi:type="dcterms:W3CDTF">2026-01-30T12:45:00Z</dcterms:created>
  <dcterms:modified xsi:type="dcterms:W3CDTF">2026-02-18T09:40:49Z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0x010100A1BDB3339F5F3645BD45F8C9F68D0475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2e26e7b3,28a5c338,4a87ca89,b698bb,6717137,47dc3de7</vt:lpwstr>
  </property>
  <property fmtid="{D5CDD505-2E9C-101B-9397-08002B2CF9AE}" pid="19" name="ClassificationContentMarkingFooterFontProps">
    <vt:lpwstr>#000000,8,Aptos</vt:lpwstr>
  </property>
  <property fmtid="{D5CDD505-2E9C-101B-9397-08002B2CF9AE}" pid="20" name="ClassificationContentMarkingFooterText">
    <vt:lpwstr>Internal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  <property fmtid="{D5CDD505-2E9C-101B-9397-08002B2CF9AE}" pid="29" name="docLang">
    <vt:lpwstr>en</vt:lpwstr>
  </property>
</Properties>
</file>