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40332E" w14:textId="7CD35EE9" w:rsidR="00A70B44" w:rsidRPr="00E37A39" w:rsidRDefault="5A8E27FC" w:rsidP="00A70B44">
      <w:pPr>
        <w:pStyle w:val="01-Headline"/>
        <w:rPr>
          <w:lang w:val="en-US"/>
        </w:rPr>
      </w:pPr>
      <w:r w:rsidRPr="263A6400">
        <w:rPr>
          <w:lang w:val="en-US"/>
        </w:rPr>
        <w:t xml:space="preserve">Introducing the </w:t>
      </w:r>
      <w:r w:rsidR="004200D0" w:rsidRPr="263A6400">
        <w:rPr>
          <w:lang w:val="en-US"/>
        </w:rPr>
        <w:t>Electric Caliper</w:t>
      </w:r>
      <w:r w:rsidRPr="263A6400">
        <w:rPr>
          <w:lang w:val="en-US"/>
        </w:rPr>
        <w:t xml:space="preserve"> </w:t>
      </w:r>
      <w:r w:rsidR="7E37F5BD" w:rsidRPr="263A6400">
        <w:rPr>
          <w:lang w:val="en-US"/>
        </w:rPr>
        <w:t xml:space="preserve">to </w:t>
      </w:r>
      <w:r w:rsidRPr="263A6400">
        <w:rPr>
          <w:lang w:val="en-US"/>
        </w:rPr>
        <w:t>Europe</w:t>
      </w:r>
      <w:r w:rsidR="16931900" w:rsidRPr="263A6400">
        <w:rPr>
          <w:lang w:val="en-US"/>
        </w:rPr>
        <w:t xml:space="preserve">: </w:t>
      </w:r>
      <w:r w:rsidR="6B620F43" w:rsidRPr="263A6400">
        <w:rPr>
          <w:lang w:val="en-US"/>
        </w:rPr>
        <w:t>AUMOVIO</w:t>
      </w:r>
      <w:r w:rsidR="1978BB46" w:rsidRPr="263A6400">
        <w:rPr>
          <w:lang w:val="en-US"/>
        </w:rPr>
        <w:t xml:space="preserve"> </w:t>
      </w:r>
      <w:r w:rsidR="0BADAFB6" w:rsidRPr="263A6400">
        <w:rPr>
          <w:lang w:val="en-US"/>
        </w:rPr>
        <w:t>R</w:t>
      </w:r>
      <w:r w:rsidR="1978BB46" w:rsidRPr="263A6400">
        <w:rPr>
          <w:lang w:val="en-US"/>
        </w:rPr>
        <w:t>eceive</w:t>
      </w:r>
      <w:r w:rsidR="5B131801" w:rsidRPr="263A6400">
        <w:rPr>
          <w:lang w:val="en-US"/>
        </w:rPr>
        <w:t xml:space="preserve">s </w:t>
      </w:r>
      <w:r w:rsidR="4549F8DB" w:rsidRPr="263A6400">
        <w:rPr>
          <w:lang w:val="en-US"/>
        </w:rPr>
        <w:t>A</w:t>
      </w:r>
      <w:r w:rsidR="49E7CADD" w:rsidRPr="263A6400">
        <w:rPr>
          <w:lang w:val="en-US"/>
        </w:rPr>
        <w:t xml:space="preserve">ward for </w:t>
      </w:r>
      <w:r w:rsidR="4D097933" w:rsidRPr="263A6400">
        <w:rPr>
          <w:lang w:val="en-US"/>
        </w:rPr>
        <w:t>S</w:t>
      </w:r>
      <w:r w:rsidR="49E7CADD" w:rsidRPr="263A6400">
        <w:rPr>
          <w:lang w:val="en-US"/>
        </w:rPr>
        <w:t>emi-</w:t>
      </w:r>
      <w:r w:rsidR="4D097933" w:rsidRPr="263A6400">
        <w:rPr>
          <w:lang w:val="en-US"/>
        </w:rPr>
        <w:t>D</w:t>
      </w:r>
      <w:r w:rsidR="49E7CADD" w:rsidRPr="263A6400">
        <w:rPr>
          <w:lang w:val="en-US"/>
        </w:rPr>
        <w:t xml:space="preserve">ry </w:t>
      </w:r>
      <w:r w:rsidR="0767B7BF" w:rsidRPr="263A6400">
        <w:rPr>
          <w:lang w:val="en-US"/>
        </w:rPr>
        <w:t>B</w:t>
      </w:r>
      <w:r w:rsidR="49E7CADD" w:rsidRPr="263A6400">
        <w:rPr>
          <w:lang w:val="en-US"/>
        </w:rPr>
        <w:t xml:space="preserve">rake </w:t>
      </w:r>
      <w:r w:rsidR="45251985" w:rsidRPr="263A6400">
        <w:rPr>
          <w:lang w:val="en-US"/>
        </w:rPr>
        <w:t>S</w:t>
      </w:r>
      <w:r w:rsidR="49E7CADD" w:rsidRPr="263A6400">
        <w:rPr>
          <w:lang w:val="en-US"/>
        </w:rPr>
        <w:t>ystem</w:t>
      </w:r>
    </w:p>
    <w:p w14:paraId="5BAE1261" w14:textId="3EFE7406" w:rsidR="00402DEC" w:rsidRPr="00E37A39" w:rsidRDefault="38339A3A" w:rsidP="263A6400">
      <w:pPr>
        <w:pStyle w:val="02-Bullet"/>
        <w:rPr>
          <w:b/>
          <w:noProof/>
          <w:lang w:val="en-US" w:bidi="en-US"/>
        </w:rPr>
      </w:pPr>
      <w:r w:rsidRPr="263A6400">
        <w:rPr>
          <w:b/>
          <w:noProof/>
          <w:lang w:val="en-US" w:bidi="en-US"/>
        </w:rPr>
        <w:t>S</w:t>
      </w:r>
      <w:r w:rsidR="2D2E4094" w:rsidRPr="263A6400">
        <w:rPr>
          <w:b/>
          <w:noProof/>
          <w:lang w:val="en-US" w:bidi="en-US"/>
        </w:rPr>
        <w:t>emi-</w:t>
      </w:r>
      <w:r w:rsidR="283B48EE" w:rsidRPr="263A6400">
        <w:rPr>
          <w:b/>
          <w:noProof/>
          <w:lang w:val="en-US" w:bidi="en-US"/>
        </w:rPr>
        <w:t xml:space="preserve">Dry Brake System </w:t>
      </w:r>
      <w:r w:rsidR="5AF82EB2" w:rsidRPr="263A6400">
        <w:rPr>
          <w:b/>
          <w:noProof/>
          <w:lang w:val="en-US" w:bidi="en-US"/>
        </w:rPr>
        <w:t>with electromechanical brake</w:t>
      </w:r>
      <w:r w:rsidR="28E39991" w:rsidRPr="263A6400">
        <w:rPr>
          <w:b/>
          <w:noProof/>
          <w:lang w:val="en-US" w:bidi="en-US"/>
        </w:rPr>
        <w:t xml:space="preserve"> caliper</w:t>
      </w:r>
      <w:r w:rsidR="0A0244DF" w:rsidRPr="263A6400">
        <w:rPr>
          <w:b/>
          <w:noProof/>
          <w:lang w:val="en-US" w:bidi="en-US"/>
        </w:rPr>
        <w:t xml:space="preserve"> </w:t>
      </w:r>
      <w:r w:rsidR="46D3CABE" w:rsidRPr="263A6400">
        <w:rPr>
          <w:b/>
          <w:noProof/>
          <w:lang w:val="en-US" w:bidi="en-US"/>
        </w:rPr>
        <w:t xml:space="preserve">on the rear axle </w:t>
      </w:r>
      <w:r w:rsidRPr="263A6400">
        <w:rPr>
          <w:b/>
          <w:noProof/>
          <w:lang w:val="en-US" w:bidi="en-US"/>
        </w:rPr>
        <w:t xml:space="preserve">awarded </w:t>
      </w:r>
      <w:r w:rsidR="6E9FFAA5" w:rsidRPr="263A6400">
        <w:rPr>
          <w:b/>
          <w:noProof/>
          <w:lang w:val="en-US" w:bidi="en-US"/>
        </w:rPr>
        <w:t xml:space="preserve">by </w:t>
      </w:r>
      <w:r w:rsidR="7B001575" w:rsidRPr="263A6400">
        <w:rPr>
          <w:b/>
          <w:noProof/>
          <w:lang w:val="en-US" w:bidi="en-US"/>
        </w:rPr>
        <w:t xml:space="preserve">a German </w:t>
      </w:r>
      <w:r w:rsidR="3C8230B0" w:rsidRPr="263A6400">
        <w:rPr>
          <w:b/>
          <w:noProof/>
          <w:lang w:val="en-US" w:bidi="en-US"/>
        </w:rPr>
        <w:t xml:space="preserve">car manufacturer </w:t>
      </w:r>
      <w:r w:rsidR="2D2E4094" w:rsidRPr="263A6400">
        <w:rPr>
          <w:b/>
          <w:noProof/>
          <w:lang w:val="en-US" w:bidi="en-US"/>
        </w:rPr>
        <w:t>with start of production (SOP) planned for 2028</w:t>
      </w:r>
    </w:p>
    <w:p w14:paraId="4003F64B" w14:textId="034D6E94" w:rsidR="00402DEC" w:rsidRPr="00E37A39" w:rsidRDefault="67E4E157" w:rsidP="54DE2CBC">
      <w:pPr>
        <w:pStyle w:val="02-Bullet"/>
        <w:rPr>
          <w:b/>
          <w:noProof/>
          <w:lang w:val="en-US" w:bidi="en-US"/>
        </w:rPr>
      </w:pPr>
      <w:r w:rsidRPr="54DE2CBC">
        <w:rPr>
          <w:b/>
          <w:noProof/>
          <w:lang w:val="en-US" w:bidi="en-US"/>
        </w:rPr>
        <w:t xml:space="preserve">Award </w:t>
      </w:r>
      <w:r w:rsidR="2DAF0906" w:rsidRPr="54DE2CBC">
        <w:rPr>
          <w:b/>
          <w:noProof/>
          <w:lang w:val="en-US" w:bidi="en-US"/>
        </w:rPr>
        <w:t xml:space="preserve">introduces the </w:t>
      </w:r>
      <w:r w:rsidR="004200D0">
        <w:rPr>
          <w:b/>
          <w:noProof/>
          <w:lang w:val="en-US" w:bidi="en-US"/>
        </w:rPr>
        <w:t>Electric Caliper</w:t>
      </w:r>
      <w:r w:rsidR="2DAF0906" w:rsidRPr="54DE2CBC">
        <w:rPr>
          <w:b/>
          <w:noProof/>
          <w:lang w:val="en-US" w:bidi="en-US"/>
        </w:rPr>
        <w:t xml:space="preserve"> as a core element of next-generation brake system architectures for the European market</w:t>
      </w:r>
    </w:p>
    <w:p w14:paraId="730C7A07" w14:textId="23BFD02B" w:rsidR="00402DEC" w:rsidRPr="00E37A39" w:rsidRDefault="004200D0" w:rsidP="263A6400">
      <w:pPr>
        <w:pStyle w:val="02-Bullet"/>
        <w:rPr>
          <w:b/>
          <w:noProof/>
          <w:lang w:val="en-US" w:bidi="en-US"/>
        </w:rPr>
      </w:pPr>
      <w:r w:rsidRPr="263A6400">
        <w:rPr>
          <w:b/>
          <w:noProof/>
          <w:lang w:val="en-US" w:bidi="en-US"/>
        </w:rPr>
        <w:t>Electric Caliper</w:t>
      </w:r>
      <w:r w:rsidR="4EEC71C6" w:rsidRPr="263A6400">
        <w:rPr>
          <w:b/>
          <w:noProof/>
          <w:lang w:val="en-US" w:bidi="en-US"/>
        </w:rPr>
        <w:t xml:space="preserve"> offers </w:t>
      </w:r>
      <w:r w:rsidR="493DBCCA" w:rsidRPr="263A6400">
        <w:rPr>
          <w:b/>
          <w:noProof/>
          <w:lang w:val="en-US" w:bidi="en-US"/>
        </w:rPr>
        <w:t xml:space="preserve">manufacturers </w:t>
      </w:r>
      <w:r w:rsidR="6DA29C54" w:rsidRPr="263A6400">
        <w:rPr>
          <w:b/>
          <w:noProof/>
          <w:lang w:val="en-US" w:bidi="en-US"/>
        </w:rPr>
        <w:t>le</w:t>
      </w:r>
      <w:r w:rsidR="73A0E428" w:rsidRPr="263A6400">
        <w:rPr>
          <w:b/>
          <w:noProof/>
          <w:lang w:val="en-US" w:bidi="en-US"/>
        </w:rPr>
        <w:t>ss</w:t>
      </w:r>
      <w:r w:rsidR="2D2E4094" w:rsidRPr="263A6400">
        <w:rPr>
          <w:b/>
          <w:noProof/>
          <w:lang w:val="en-US" w:bidi="en-US"/>
        </w:rPr>
        <w:t xml:space="preserve"> fill-and-bleed </w:t>
      </w:r>
      <w:r w:rsidR="3A39D9F5" w:rsidRPr="263A6400">
        <w:rPr>
          <w:b/>
          <w:noProof/>
          <w:lang w:val="en-US" w:bidi="en-US"/>
        </w:rPr>
        <w:t>time</w:t>
      </w:r>
      <w:r w:rsidR="2D2E4094" w:rsidRPr="263A6400">
        <w:rPr>
          <w:b/>
          <w:noProof/>
          <w:lang w:val="en-US" w:bidi="en-US"/>
        </w:rPr>
        <w:t xml:space="preserve"> in vehicle production, minimal </w:t>
      </w:r>
      <w:r w:rsidR="430A7626" w:rsidRPr="263A6400">
        <w:rPr>
          <w:b/>
          <w:noProof/>
          <w:lang w:val="en-US" w:bidi="en-US"/>
        </w:rPr>
        <w:t xml:space="preserve">residual </w:t>
      </w:r>
      <w:r w:rsidR="2D2E4094" w:rsidRPr="263A6400">
        <w:rPr>
          <w:b/>
          <w:noProof/>
          <w:lang w:val="en-US" w:bidi="en-US"/>
        </w:rPr>
        <w:t>drag torque and reduce</w:t>
      </w:r>
      <w:r w:rsidR="2AE8EEFD" w:rsidRPr="263A6400">
        <w:rPr>
          <w:b/>
          <w:noProof/>
          <w:lang w:val="en-US" w:bidi="en-US"/>
        </w:rPr>
        <w:t>d</w:t>
      </w:r>
      <w:r w:rsidR="2D2E4094" w:rsidRPr="263A6400">
        <w:rPr>
          <w:b/>
          <w:noProof/>
          <w:lang w:val="en-US" w:bidi="en-US"/>
        </w:rPr>
        <w:t xml:space="preserve"> system weight compared to conventional hydraulic brakes</w:t>
      </w:r>
    </w:p>
    <w:p w14:paraId="40B25621" w14:textId="0204F880" w:rsidR="00402DEC" w:rsidRPr="00E37A39" w:rsidRDefault="386DF4F4" w:rsidP="263A6400">
      <w:pPr>
        <w:pStyle w:val="02-Bullet"/>
        <w:rPr>
          <w:b/>
          <w:noProof/>
          <w:lang w:val="en-US" w:bidi="en-US"/>
        </w:rPr>
      </w:pPr>
      <w:r w:rsidRPr="263A6400">
        <w:rPr>
          <w:b/>
          <w:noProof/>
          <w:lang w:val="en-US" w:bidi="en-US"/>
        </w:rPr>
        <w:t xml:space="preserve"> </w:t>
      </w:r>
      <w:r w:rsidR="655FD815" w:rsidRPr="263A6400">
        <w:rPr>
          <w:b/>
          <w:noProof/>
          <w:lang w:val="en-US" w:bidi="en-US"/>
        </w:rPr>
        <w:t>End</w:t>
      </w:r>
      <w:r w:rsidR="25B58744" w:rsidRPr="263A6400">
        <w:rPr>
          <w:b/>
          <w:noProof/>
          <w:lang w:val="en-US" w:bidi="en-US"/>
        </w:rPr>
        <w:t>-</w:t>
      </w:r>
      <w:r w:rsidR="655FD815" w:rsidRPr="263A6400">
        <w:rPr>
          <w:b/>
          <w:noProof/>
          <w:lang w:val="en-US" w:bidi="en-US"/>
        </w:rPr>
        <w:t>customers profit from</w:t>
      </w:r>
      <w:r w:rsidR="11F93A22" w:rsidRPr="263A6400">
        <w:rPr>
          <w:b/>
          <w:noProof/>
          <w:lang w:val="en-US" w:bidi="en-US"/>
        </w:rPr>
        <w:t xml:space="preserve"> shorter braking distances</w:t>
      </w:r>
      <w:r w:rsidR="679803B8" w:rsidRPr="263A6400">
        <w:rPr>
          <w:b/>
          <w:noProof/>
          <w:lang w:val="en-US" w:bidi="en-US"/>
        </w:rPr>
        <w:t xml:space="preserve"> and</w:t>
      </w:r>
      <w:r w:rsidR="11F93A22" w:rsidRPr="263A6400">
        <w:rPr>
          <w:b/>
          <w:noProof/>
          <w:lang w:val="en-US" w:bidi="en-US"/>
        </w:rPr>
        <w:t xml:space="preserve"> stable, stutter-free braking </w:t>
      </w:r>
      <w:r w:rsidR="431CF922" w:rsidRPr="263A6400">
        <w:rPr>
          <w:b/>
          <w:noProof/>
          <w:lang w:val="en-US" w:bidi="en-US"/>
        </w:rPr>
        <w:t>at</w:t>
      </w:r>
      <w:r w:rsidR="11F93A22" w:rsidRPr="263A6400">
        <w:rPr>
          <w:b/>
          <w:noProof/>
          <w:lang w:val="en-US" w:bidi="en-US"/>
        </w:rPr>
        <w:t xml:space="preserve"> emergency stops</w:t>
      </w:r>
    </w:p>
    <w:p w14:paraId="4D846C1D" w14:textId="77777777" w:rsidR="00402DEC" w:rsidRPr="00E37A39" w:rsidRDefault="00402DEC" w:rsidP="00402DEC">
      <w:pPr>
        <w:pStyle w:val="02-Bullet"/>
        <w:numPr>
          <w:ilvl w:val="0"/>
          <w:numId w:val="0"/>
        </w:numPr>
        <w:rPr>
          <w:noProof/>
          <w:lang w:val="en-US" w:bidi="en-US"/>
        </w:rPr>
      </w:pPr>
    </w:p>
    <w:p w14:paraId="6DEA3461" w14:textId="1C3A5E59" w:rsidR="00F623B9" w:rsidRPr="00E37A39" w:rsidRDefault="20A6FEB2" w:rsidP="4A0D53DF">
      <w:pPr>
        <w:pStyle w:val="11-Text"/>
        <w:rPr>
          <w:lang w:val="en-US" w:bidi="en-US"/>
        </w:rPr>
      </w:pPr>
      <w:r w:rsidRPr="263A6400">
        <w:rPr>
          <w:lang w:val="en-US" w:bidi="en-US"/>
        </w:rPr>
        <w:t>Frankfurt, Germany</w:t>
      </w:r>
      <w:r w:rsidR="76C3C7EA" w:rsidRPr="263A6400">
        <w:rPr>
          <w:lang w:val="en-US" w:bidi="en-US"/>
        </w:rPr>
        <w:t xml:space="preserve">, </w:t>
      </w:r>
      <w:r w:rsidR="6A013FBA" w:rsidRPr="263A6400">
        <w:rPr>
          <w:lang w:val="en-US" w:bidi="en-US"/>
        </w:rPr>
        <w:t>February 19, 2026</w:t>
      </w:r>
      <w:r w:rsidR="776DC34A" w:rsidRPr="263A6400">
        <w:rPr>
          <w:lang w:val="en-US" w:bidi="en-US"/>
        </w:rPr>
        <w:t>.</w:t>
      </w:r>
      <w:r w:rsidR="76C3C7EA" w:rsidRPr="263A6400">
        <w:rPr>
          <w:lang w:val="en-US" w:bidi="en-US"/>
        </w:rPr>
        <w:t xml:space="preserve"> </w:t>
      </w:r>
      <w:r w:rsidR="08F45C9F" w:rsidRPr="263A6400">
        <w:rPr>
          <w:lang w:val="en-US" w:bidi="en-US"/>
        </w:rPr>
        <w:t xml:space="preserve">Technology and electronics company </w:t>
      </w:r>
      <w:r w:rsidR="2D2E4094" w:rsidRPr="263A6400">
        <w:rPr>
          <w:lang w:val="en-US" w:bidi="en-US"/>
        </w:rPr>
        <w:t>AUMOVIO</w:t>
      </w:r>
      <w:r w:rsidR="76C3C7EA" w:rsidRPr="263A6400">
        <w:rPr>
          <w:lang w:val="en-US" w:bidi="en-US"/>
        </w:rPr>
        <w:t xml:space="preserve"> </w:t>
      </w:r>
      <w:r w:rsidR="08F45C9F" w:rsidRPr="263A6400">
        <w:rPr>
          <w:lang w:val="en-US" w:bidi="en-US"/>
        </w:rPr>
        <w:t xml:space="preserve">has been </w:t>
      </w:r>
      <w:r w:rsidR="76C3C7EA" w:rsidRPr="263A6400">
        <w:rPr>
          <w:lang w:val="en-US" w:bidi="en-US"/>
        </w:rPr>
        <w:t>awarded</w:t>
      </w:r>
      <w:r w:rsidR="0F0FBA6F" w:rsidRPr="263A6400">
        <w:rPr>
          <w:lang w:val="en-US" w:bidi="en-US"/>
        </w:rPr>
        <w:t xml:space="preserve"> </w:t>
      </w:r>
      <w:r w:rsidR="79ABC686" w:rsidRPr="263A6400">
        <w:rPr>
          <w:lang w:val="en-US" w:bidi="en-US"/>
        </w:rPr>
        <w:t xml:space="preserve">a </w:t>
      </w:r>
      <w:r w:rsidR="65FC8CD5" w:rsidRPr="263A6400">
        <w:rPr>
          <w:lang w:val="en-US" w:bidi="en-US"/>
        </w:rPr>
        <w:t>large</w:t>
      </w:r>
      <w:r w:rsidR="3983B543" w:rsidRPr="263A6400">
        <w:rPr>
          <w:lang w:val="en-US" w:bidi="en-US"/>
        </w:rPr>
        <w:t>-</w:t>
      </w:r>
      <w:r w:rsidR="65FC8CD5" w:rsidRPr="263A6400">
        <w:rPr>
          <w:lang w:val="en-US" w:bidi="en-US"/>
        </w:rPr>
        <w:t xml:space="preserve">scale </w:t>
      </w:r>
      <w:r w:rsidR="76C3C7EA" w:rsidRPr="263A6400">
        <w:rPr>
          <w:lang w:val="en-US" w:bidi="en-US"/>
        </w:rPr>
        <w:t>ser</w:t>
      </w:r>
      <w:r w:rsidR="2AAF232E" w:rsidRPr="263A6400">
        <w:rPr>
          <w:lang w:val="en-US" w:bidi="en-US"/>
        </w:rPr>
        <w:t>ial</w:t>
      </w:r>
      <w:r w:rsidR="76C3C7EA" w:rsidRPr="263A6400">
        <w:rPr>
          <w:lang w:val="en-US" w:bidi="en-US"/>
        </w:rPr>
        <w:t xml:space="preserve"> production</w:t>
      </w:r>
      <w:r w:rsidR="34A2F683" w:rsidRPr="263A6400">
        <w:rPr>
          <w:lang w:val="en-US" w:bidi="en-US"/>
        </w:rPr>
        <w:t xml:space="preserve"> order</w:t>
      </w:r>
      <w:r w:rsidR="76C3C7EA" w:rsidRPr="263A6400">
        <w:rPr>
          <w:lang w:val="en-US" w:bidi="en-US"/>
        </w:rPr>
        <w:t xml:space="preserve"> </w:t>
      </w:r>
      <w:r w:rsidR="1E95DAFB" w:rsidRPr="263A6400">
        <w:rPr>
          <w:lang w:val="en-US" w:bidi="en-US"/>
        </w:rPr>
        <w:t xml:space="preserve">in Europe </w:t>
      </w:r>
      <w:r w:rsidR="76C3C7EA" w:rsidRPr="263A6400">
        <w:rPr>
          <w:lang w:val="en-US" w:bidi="en-US"/>
        </w:rPr>
        <w:t xml:space="preserve">for a </w:t>
      </w:r>
      <w:r w:rsidR="2C10C212" w:rsidRPr="263A6400">
        <w:rPr>
          <w:lang w:val="en-US" w:bidi="en-US"/>
        </w:rPr>
        <w:t>S</w:t>
      </w:r>
      <w:r w:rsidR="76C3C7EA" w:rsidRPr="263A6400">
        <w:rPr>
          <w:lang w:val="en-US" w:bidi="en-US"/>
        </w:rPr>
        <w:t>emi-</w:t>
      </w:r>
      <w:r w:rsidR="0BF6DE46" w:rsidRPr="263A6400">
        <w:rPr>
          <w:lang w:val="en-US" w:bidi="en-US"/>
        </w:rPr>
        <w:t>D</w:t>
      </w:r>
      <w:r w:rsidR="76C3C7EA" w:rsidRPr="263A6400">
        <w:rPr>
          <w:lang w:val="en-US" w:bidi="en-US"/>
        </w:rPr>
        <w:t xml:space="preserve">ry </w:t>
      </w:r>
      <w:r w:rsidR="146089CA" w:rsidRPr="263A6400">
        <w:rPr>
          <w:lang w:val="en-US" w:bidi="en-US"/>
        </w:rPr>
        <w:t>B</w:t>
      </w:r>
      <w:r w:rsidR="76C3C7EA" w:rsidRPr="263A6400">
        <w:rPr>
          <w:lang w:val="en-US" w:bidi="en-US"/>
        </w:rPr>
        <w:t xml:space="preserve">rake </w:t>
      </w:r>
      <w:r w:rsidR="0128F144" w:rsidRPr="263A6400">
        <w:rPr>
          <w:lang w:val="en-US" w:bidi="en-US"/>
        </w:rPr>
        <w:t>S</w:t>
      </w:r>
      <w:r w:rsidR="76C3C7EA" w:rsidRPr="263A6400">
        <w:rPr>
          <w:lang w:val="en-US" w:bidi="en-US"/>
        </w:rPr>
        <w:t>ystem</w:t>
      </w:r>
      <w:r w:rsidR="03482A89" w:rsidRPr="263A6400">
        <w:rPr>
          <w:lang w:val="en-US" w:bidi="en-US"/>
        </w:rPr>
        <w:t xml:space="preserve"> with electromechanical brake</w:t>
      </w:r>
      <w:r w:rsidR="40CDE5F4" w:rsidRPr="263A6400">
        <w:rPr>
          <w:lang w:val="en-US" w:bidi="en-US"/>
        </w:rPr>
        <w:t xml:space="preserve"> calipers</w:t>
      </w:r>
      <w:r w:rsidR="313CB63F" w:rsidRPr="263A6400">
        <w:rPr>
          <w:lang w:val="en-US" w:bidi="en-US"/>
        </w:rPr>
        <w:t>.</w:t>
      </w:r>
      <w:r w:rsidR="76C3C7EA" w:rsidRPr="263A6400">
        <w:rPr>
          <w:lang w:val="en-US" w:bidi="en-US"/>
        </w:rPr>
        <w:t xml:space="preserve"> The award was granted by </w:t>
      </w:r>
      <w:r w:rsidR="7B001575" w:rsidRPr="263A6400">
        <w:rPr>
          <w:lang w:val="en-US" w:bidi="en-US"/>
        </w:rPr>
        <w:t xml:space="preserve">a German </w:t>
      </w:r>
      <w:r w:rsidR="3C8230B0" w:rsidRPr="263A6400">
        <w:rPr>
          <w:lang w:val="en-US" w:bidi="en-US"/>
        </w:rPr>
        <w:t>car manufacturer</w:t>
      </w:r>
      <w:r w:rsidR="76C3C7EA" w:rsidRPr="263A6400">
        <w:rPr>
          <w:lang w:val="en-US" w:bidi="en-US"/>
        </w:rPr>
        <w:t xml:space="preserve">, with start of production (SOP) planned for 2028. </w:t>
      </w:r>
      <w:r w:rsidR="3BC78C54" w:rsidRPr="263A6400">
        <w:rPr>
          <w:lang w:val="en-US" w:bidi="en-US"/>
        </w:rPr>
        <w:t xml:space="preserve">The market for Semi-Dry Brake Systems is in its nascent phase, and with this award, AUMOVIO is introducing the </w:t>
      </w:r>
      <w:r w:rsidR="7E2846DF" w:rsidRPr="263A6400">
        <w:rPr>
          <w:lang w:val="en-US" w:bidi="en-US"/>
        </w:rPr>
        <w:t xml:space="preserve">Electric Caliper </w:t>
      </w:r>
      <w:r w:rsidR="3BC78C54" w:rsidRPr="263A6400">
        <w:rPr>
          <w:lang w:val="en-US" w:bidi="en-US"/>
        </w:rPr>
        <w:t>to Europe.</w:t>
      </w:r>
      <w:r w:rsidR="1896B2B0" w:rsidRPr="263A6400">
        <w:rPr>
          <w:lang w:val="en-US" w:bidi="en-US"/>
        </w:rPr>
        <w:t xml:space="preserve"> </w:t>
      </w:r>
      <w:r w:rsidR="09F43C4A" w:rsidRPr="263A6400">
        <w:rPr>
          <w:lang w:val="en-US" w:bidi="en-US"/>
        </w:rPr>
        <w:t>T</w:t>
      </w:r>
      <w:r w:rsidR="76C3C7EA" w:rsidRPr="263A6400">
        <w:rPr>
          <w:lang w:val="en-US" w:bidi="en-US"/>
        </w:rPr>
        <w:t>he heart of the system is the</w:t>
      </w:r>
      <w:r w:rsidR="7B001575" w:rsidRPr="263A6400">
        <w:rPr>
          <w:lang w:val="en-US" w:bidi="en-US"/>
        </w:rPr>
        <w:t xml:space="preserve"> </w:t>
      </w:r>
      <w:r w:rsidR="004200D0" w:rsidRPr="263A6400">
        <w:rPr>
          <w:lang w:val="en-US" w:bidi="en-US"/>
        </w:rPr>
        <w:t>Electric Caliper</w:t>
      </w:r>
      <w:r w:rsidR="54C97221" w:rsidRPr="263A6400">
        <w:rPr>
          <w:lang w:val="en-US" w:bidi="en-US"/>
        </w:rPr>
        <w:t xml:space="preserve"> </w:t>
      </w:r>
      <w:r w:rsidR="76C3C7EA" w:rsidRPr="263A6400">
        <w:rPr>
          <w:lang w:val="en-US" w:bidi="en-US"/>
        </w:rPr>
        <w:t>on the rear</w:t>
      </w:r>
      <w:r w:rsidR="7B001575" w:rsidRPr="263A6400">
        <w:rPr>
          <w:lang w:val="en-US" w:bidi="en-US"/>
        </w:rPr>
        <w:t xml:space="preserve"> </w:t>
      </w:r>
      <w:r w:rsidR="76C3C7EA" w:rsidRPr="263A6400">
        <w:rPr>
          <w:lang w:val="en-US" w:bidi="en-US"/>
        </w:rPr>
        <w:t xml:space="preserve">axle. </w:t>
      </w:r>
      <w:r w:rsidR="4D63EA3C" w:rsidRPr="263A6400">
        <w:rPr>
          <w:lang w:val="en-US" w:bidi="en-US"/>
        </w:rPr>
        <w:t xml:space="preserve">Based on </w:t>
      </w:r>
      <w:r w:rsidR="2AC90513" w:rsidRPr="263A6400">
        <w:rPr>
          <w:lang w:val="en-US" w:bidi="en-US"/>
        </w:rPr>
        <w:t>a</w:t>
      </w:r>
      <w:r w:rsidR="52B58017" w:rsidRPr="263A6400">
        <w:rPr>
          <w:lang w:val="en-US" w:bidi="en-US"/>
        </w:rPr>
        <w:t xml:space="preserve"> </w:t>
      </w:r>
      <w:r w:rsidR="117E6A6C" w:rsidRPr="263A6400">
        <w:rPr>
          <w:lang w:val="en-US" w:bidi="en-US"/>
        </w:rPr>
        <w:t>s</w:t>
      </w:r>
      <w:r w:rsidR="52B58017" w:rsidRPr="263A6400">
        <w:rPr>
          <w:lang w:val="en-US" w:bidi="en-US"/>
        </w:rPr>
        <w:t>emi-</w:t>
      </w:r>
      <w:r w:rsidR="7EAE3685" w:rsidRPr="263A6400">
        <w:rPr>
          <w:lang w:val="en-US" w:bidi="en-US"/>
        </w:rPr>
        <w:t>d</w:t>
      </w:r>
      <w:r w:rsidR="52B58017" w:rsidRPr="263A6400">
        <w:rPr>
          <w:lang w:val="en-US" w:bidi="en-US"/>
        </w:rPr>
        <w:t xml:space="preserve">ry </w:t>
      </w:r>
      <w:r w:rsidR="1141F123" w:rsidRPr="263A6400">
        <w:rPr>
          <w:lang w:val="en-US" w:bidi="en-US"/>
        </w:rPr>
        <w:t>setup</w:t>
      </w:r>
      <w:r w:rsidR="2AC90513" w:rsidRPr="263A6400">
        <w:rPr>
          <w:lang w:val="en-US" w:bidi="en-US"/>
        </w:rPr>
        <w:t xml:space="preserve">, the </w:t>
      </w:r>
      <w:r w:rsidR="76C3C7EA" w:rsidRPr="263A6400">
        <w:rPr>
          <w:lang w:val="en-US" w:bidi="en-US"/>
        </w:rPr>
        <w:t xml:space="preserve">project </w:t>
      </w:r>
      <w:r w:rsidR="7F705A2F" w:rsidRPr="263A6400">
        <w:rPr>
          <w:lang w:val="en-US" w:bidi="en-US"/>
        </w:rPr>
        <w:t xml:space="preserve">is the latest evolution </w:t>
      </w:r>
      <w:r w:rsidR="76C3C7EA" w:rsidRPr="263A6400">
        <w:rPr>
          <w:lang w:val="en-US" w:bidi="en-US"/>
        </w:rPr>
        <w:t xml:space="preserve">toward </w:t>
      </w:r>
      <w:r w:rsidR="5F9A1098" w:rsidRPr="263A6400">
        <w:rPr>
          <w:lang w:val="en-US" w:bidi="en-US"/>
        </w:rPr>
        <w:t xml:space="preserve">a </w:t>
      </w:r>
      <w:r w:rsidR="76C3C7EA" w:rsidRPr="263A6400">
        <w:rPr>
          <w:lang w:val="en-US" w:bidi="en-US"/>
        </w:rPr>
        <w:t xml:space="preserve">new brake system </w:t>
      </w:r>
      <w:r w:rsidR="6BDFAC34" w:rsidRPr="263A6400">
        <w:rPr>
          <w:lang w:val="en-US" w:bidi="en-US"/>
        </w:rPr>
        <w:t>architecture</w:t>
      </w:r>
      <w:r w:rsidR="76C3C7EA" w:rsidRPr="263A6400">
        <w:rPr>
          <w:lang w:val="en-US" w:bidi="en-US"/>
        </w:rPr>
        <w:t xml:space="preserve"> </w:t>
      </w:r>
      <w:r w:rsidR="509BDED6" w:rsidRPr="263A6400">
        <w:rPr>
          <w:lang w:val="en-US" w:bidi="en-US"/>
        </w:rPr>
        <w:t>featuring a</w:t>
      </w:r>
      <w:r w:rsidR="61CBEA32" w:rsidRPr="263A6400">
        <w:rPr>
          <w:lang w:val="en-US" w:bidi="en-US"/>
        </w:rPr>
        <w:t xml:space="preserve"> traditional </w:t>
      </w:r>
      <w:r w:rsidR="76C3C7EA" w:rsidRPr="263A6400">
        <w:rPr>
          <w:lang w:val="en-US" w:bidi="en-US"/>
        </w:rPr>
        <w:t xml:space="preserve">electrohydraulic </w:t>
      </w:r>
      <w:r w:rsidR="7298177D" w:rsidRPr="263A6400">
        <w:rPr>
          <w:lang w:val="en-US" w:bidi="en-US"/>
        </w:rPr>
        <w:t xml:space="preserve">(“wet”) </w:t>
      </w:r>
      <w:r w:rsidR="76C3C7EA" w:rsidRPr="263A6400">
        <w:rPr>
          <w:lang w:val="en-US" w:bidi="en-US"/>
        </w:rPr>
        <w:t>brake system on the front axle</w:t>
      </w:r>
      <w:r w:rsidR="359ED2C0" w:rsidRPr="263A6400">
        <w:rPr>
          <w:lang w:val="en-US" w:bidi="en-US"/>
        </w:rPr>
        <w:t xml:space="preserve"> supplemented by</w:t>
      </w:r>
      <w:r w:rsidR="7DF49A6F" w:rsidRPr="263A6400">
        <w:rPr>
          <w:lang w:val="en-US" w:bidi="en-US"/>
        </w:rPr>
        <w:t xml:space="preserve"> </w:t>
      </w:r>
      <w:r w:rsidR="76C3C7EA" w:rsidRPr="263A6400">
        <w:rPr>
          <w:lang w:val="en-US" w:bidi="en-US"/>
        </w:rPr>
        <w:t xml:space="preserve">an electromechanical </w:t>
      </w:r>
      <w:r w:rsidR="7298177D" w:rsidRPr="263A6400">
        <w:rPr>
          <w:lang w:val="en-US" w:bidi="en-US"/>
        </w:rPr>
        <w:t xml:space="preserve">(“dry”) </w:t>
      </w:r>
      <w:r w:rsidR="76C3C7EA" w:rsidRPr="263A6400">
        <w:rPr>
          <w:lang w:val="en-US" w:bidi="en-US"/>
        </w:rPr>
        <w:t>brake on the rear axle</w:t>
      </w:r>
      <w:r w:rsidR="056FCADC" w:rsidRPr="263A6400">
        <w:rPr>
          <w:lang w:val="en-US" w:bidi="en-US"/>
        </w:rPr>
        <w:t xml:space="preserve">. The </w:t>
      </w:r>
      <w:r w:rsidR="7BB57C7E" w:rsidRPr="263A6400">
        <w:rPr>
          <w:lang w:val="en-US" w:bidi="en-US"/>
        </w:rPr>
        <w:t>braking command from the</w:t>
      </w:r>
      <w:r w:rsidR="0814BA15" w:rsidRPr="263A6400">
        <w:rPr>
          <w:lang w:val="en-US" w:bidi="en-US"/>
        </w:rPr>
        <w:t xml:space="preserve"> </w:t>
      </w:r>
      <w:r w:rsidR="5F48D7CA" w:rsidRPr="263A6400">
        <w:rPr>
          <w:lang w:val="en-US" w:bidi="en-US"/>
        </w:rPr>
        <w:t>hydraulic</w:t>
      </w:r>
      <w:r w:rsidR="7BB57C7E" w:rsidRPr="263A6400">
        <w:rPr>
          <w:lang w:val="en-US" w:bidi="en-US"/>
        </w:rPr>
        <w:t xml:space="preserve"> brake pedal is transmitted </w:t>
      </w:r>
      <w:r w:rsidR="0228F564" w:rsidRPr="263A6400">
        <w:rPr>
          <w:lang w:val="en-US" w:bidi="en-US"/>
        </w:rPr>
        <w:t xml:space="preserve">to the calipers on the rear axle </w:t>
      </w:r>
      <w:r w:rsidR="7BB57C7E" w:rsidRPr="263A6400">
        <w:rPr>
          <w:lang w:val="en-US" w:bidi="en-US"/>
        </w:rPr>
        <w:t>solely via the E/E architecture</w:t>
      </w:r>
      <w:r w:rsidR="76C3C7EA" w:rsidRPr="263A6400">
        <w:rPr>
          <w:lang w:val="en-US" w:bidi="en-US"/>
        </w:rPr>
        <w:t>. This combin</w:t>
      </w:r>
      <w:r w:rsidR="52D4A823" w:rsidRPr="263A6400">
        <w:rPr>
          <w:lang w:val="en-US" w:bidi="en-US"/>
        </w:rPr>
        <w:t>ed setup unlocks</w:t>
      </w:r>
      <w:r w:rsidR="76C3C7EA" w:rsidRPr="263A6400">
        <w:rPr>
          <w:lang w:val="en-US" w:bidi="en-US"/>
        </w:rPr>
        <w:t xml:space="preserve"> the advantages of electromechanical braking for future vehicle generations</w:t>
      </w:r>
      <w:r w:rsidR="4F6CF906" w:rsidRPr="263A6400">
        <w:rPr>
          <w:lang w:val="en-US" w:bidi="en-US"/>
        </w:rPr>
        <w:t xml:space="preserve"> – not least in terms of</w:t>
      </w:r>
      <w:r w:rsidR="21FE3CDD" w:rsidRPr="263A6400">
        <w:rPr>
          <w:lang w:val="en-US" w:bidi="en-US"/>
        </w:rPr>
        <w:t xml:space="preserve"> </w:t>
      </w:r>
      <w:r w:rsidR="1B799DB7" w:rsidRPr="263A6400">
        <w:rPr>
          <w:lang w:val="en-US" w:bidi="en-US"/>
        </w:rPr>
        <w:t>enhanced</w:t>
      </w:r>
      <w:r w:rsidR="7FB44AD3" w:rsidRPr="263A6400">
        <w:rPr>
          <w:lang w:val="en-US" w:bidi="en-US"/>
        </w:rPr>
        <w:t xml:space="preserve"> recuperation performance and efficiency</w:t>
      </w:r>
      <w:r w:rsidR="76C3C7EA" w:rsidRPr="263A6400">
        <w:rPr>
          <w:lang w:val="en-US" w:bidi="en-US"/>
        </w:rPr>
        <w:t>.</w:t>
      </w:r>
    </w:p>
    <w:p w14:paraId="5E9B56DB" w14:textId="2D1D5F27" w:rsidR="00A70B44" w:rsidRPr="00E37A39" w:rsidRDefault="76C3C7EA" w:rsidP="00402DEC">
      <w:pPr>
        <w:pStyle w:val="11-Text"/>
        <w:rPr>
          <w:lang w:val="en-US" w:bidi="en-US"/>
        </w:rPr>
      </w:pPr>
      <w:r w:rsidRPr="263A6400">
        <w:rPr>
          <w:lang w:val="en-US" w:bidi="en-US"/>
        </w:rPr>
        <w:t>“</w:t>
      </w:r>
      <w:r w:rsidR="05F14614" w:rsidRPr="263A6400">
        <w:rPr>
          <w:lang w:val="en-US" w:bidi="en-US"/>
        </w:rPr>
        <w:t xml:space="preserve">As </w:t>
      </w:r>
      <w:r w:rsidR="47CCF276" w:rsidRPr="263A6400">
        <w:rPr>
          <w:lang w:val="en-US" w:bidi="en-US"/>
        </w:rPr>
        <w:t>Europe catch</w:t>
      </w:r>
      <w:r w:rsidR="4BA3B1E7" w:rsidRPr="263A6400">
        <w:rPr>
          <w:lang w:val="en-US" w:bidi="en-US"/>
        </w:rPr>
        <w:t>es</w:t>
      </w:r>
      <w:r w:rsidR="47CCF276" w:rsidRPr="263A6400">
        <w:rPr>
          <w:lang w:val="en-US" w:bidi="en-US"/>
        </w:rPr>
        <w:t xml:space="preserve"> up </w:t>
      </w:r>
      <w:r w:rsidR="436F2B89" w:rsidRPr="263A6400">
        <w:rPr>
          <w:lang w:val="en-US" w:bidi="en-US"/>
        </w:rPr>
        <w:t>to</w:t>
      </w:r>
      <w:r w:rsidR="441B5A99" w:rsidRPr="263A6400">
        <w:rPr>
          <w:lang w:val="en-US" w:bidi="en-US"/>
        </w:rPr>
        <w:t xml:space="preserve"> </w:t>
      </w:r>
      <w:r w:rsidR="46920490" w:rsidRPr="263A6400">
        <w:rPr>
          <w:lang w:val="en-US" w:bidi="en-US"/>
        </w:rPr>
        <w:t>other key markets</w:t>
      </w:r>
      <w:r w:rsidR="441B5A99" w:rsidRPr="263A6400">
        <w:rPr>
          <w:lang w:val="en-US" w:bidi="en-US"/>
        </w:rPr>
        <w:t xml:space="preserve">, this </w:t>
      </w:r>
      <w:r w:rsidRPr="263A6400">
        <w:rPr>
          <w:lang w:val="en-US" w:bidi="en-US"/>
        </w:rPr>
        <w:t>award shows that the global rollout of electromechanical brake systems is gaining momentum</w:t>
      </w:r>
      <w:r w:rsidR="1E11FDF1" w:rsidRPr="263A6400">
        <w:rPr>
          <w:lang w:val="en-US" w:bidi="en-US"/>
        </w:rPr>
        <w:t xml:space="preserve">. </w:t>
      </w:r>
      <w:r w:rsidR="74807AF4" w:rsidRPr="263A6400">
        <w:rPr>
          <w:lang w:val="en-US" w:bidi="en-US"/>
        </w:rPr>
        <w:t>We expect e</w:t>
      </w:r>
      <w:r w:rsidR="1E11FDF1" w:rsidRPr="263A6400">
        <w:rPr>
          <w:lang w:val="en-US" w:bidi="en-US"/>
        </w:rPr>
        <w:t xml:space="preserve">lectromechanical braking </w:t>
      </w:r>
      <w:r w:rsidR="736614A2" w:rsidRPr="263A6400">
        <w:rPr>
          <w:lang w:val="en-US" w:bidi="en-US"/>
        </w:rPr>
        <w:t>t</w:t>
      </w:r>
      <w:r w:rsidR="59D51720" w:rsidRPr="263A6400">
        <w:rPr>
          <w:lang w:val="en-US" w:bidi="en-US"/>
        </w:rPr>
        <w:t>o secure</w:t>
      </w:r>
      <w:r w:rsidR="1E11FDF1" w:rsidRPr="263A6400">
        <w:rPr>
          <w:lang w:val="en-US" w:bidi="en-US"/>
        </w:rPr>
        <w:t xml:space="preserve"> significant market share over the coming years</w:t>
      </w:r>
      <w:r w:rsidRPr="263A6400">
        <w:rPr>
          <w:lang w:val="en-US" w:bidi="en-US"/>
        </w:rPr>
        <w:t xml:space="preserve">,” said </w:t>
      </w:r>
      <w:r w:rsidR="20B16BD5" w:rsidRPr="263A6400">
        <w:rPr>
          <w:lang w:val="en-US" w:bidi="en-US"/>
        </w:rPr>
        <w:t>Boris Mergell, head of the Safety and Motion business area at AUMOVIO.</w:t>
      </w:r>
      <w:r w:rsidRPr="263A6400">
        <w:rPr>
          <w:lang w:val="en-US" w:bidi="en-US"/>
        </w:rPr>
        <w:t xml:space="preserve"> “</w:t>
      </w:r>
      <w:r w:rsidR="08E963B8" w:rsidRPr="263A6400">
        <w:rPr>
          <w:lang w:val="en-US" w:bidi="en-US"/>
        </w:rPr>
        <w:t xml:space="preserve">Having started our first projects </w:t>
      </w:r>
      <w:r w:rsidR="7E787AB3" w:rsidRPr="263A6400">
        <w:rPr>
          <w:lang w:val="en-US" w:bidi="en-US"/>
        </w:rPr>
        <w:t>i</w:t>
      </w:r>
      <w:r w:rsidR="08E963B8" w:rsidRPr="263A6400">
        <w:rPr>
          <w:lang w:val="en-US" w:bidi="en-US"/>
        </w:rPr>
        <w:t xml:space="preserve">n </w:t>
      </w:r>
      <w:r w:rsidR="7E787AB3" w:rsidRPr="263A6400">
        <w:rPr>
          <w:lang w:val="en-US" w:bidi="en-US"/>
        </w:rPr>
        <w:t xml:space="preserve">the field of </w:t>
      </w:r>
      <w:r w:rsidR="00F72EC8">
        <w:rPr>
          <w:lang w:val="en-US" w:bidi="en-US"/>
        </w:rPr>
        <w:t xml:space="preserve">dry </w:t>
      </w:r>
      <w:r w:rsidR="08E963B8" w:rsidRPr="263A6400">
        <w:rPr>
          <w:lang w:val="en-US" w:bidi="en-US"/>
        </w:rPr>
        <w:t xml:space="preserve">braking more than </w:t>
      </w:r>
      <w:r w:rsidR="5B5F2CCD" w:rsidRPr="263A6400">
        <w:rPr>
          <w:lang w:val="en-US" w:bidi="en-US"/>
        </w:rPr>
        <w:t xml:space="preserve">two decades </w:t>
      </w:r>
      <w:r w:rsidR="08E963B8" w:rsidRPr="263A6400">
        <w:rPr>
          <w:lang w:val="en-US" w:bidi="en-US"/>
        </w:rPr>
        <w:t>ago,</w:t>
      </w:r>
      <w:r w:rsidR="16D0EDDE" w:rsidRPr="263A6400">
        <w:rPr>
          <w:lang w:val="en-US" w:bidi="en-US"/>
        </w:rPr>
        <w:t xml:space="preserve"> </w:t>
      </w:r>
      <w:r w:rsidR="5B5F2CCD" w:rsidRPr="263A6400">
        <w:rPr>
          <w:lang w:val="en-US" w:bidi="en-US"/>
        </w:rPr>
        <w:t xml:space="preserve">we </w:t>
      </w:r>
      <w:r w:rsidR="478E42EC" w:rsidRPr="263A6400">
        <w:rPr>
          <w:lang w:val="en-US" w:bidi="en-US"/>
        </w:rPr>
        <w:t xml:space="preserve">are now in the perfect position to </w:t>
      </w:r>
      <w:r w:rsidR="5B5F2CCD" w:rsidRPr="263A6400">
        <w:rPr>
          <w:lang w:val="en-US" w:bidi="en-US"/>
        </w:rPr>
        <w:t>build on our pioneering experience in this field</w:t>
      </w:r>
      <w:r w:rsidR="441B5A99" w:rsidRPr="263A6400">
        <w:rPr>
          <w:lang w:val="en-US" w:bidi="en-US"/>
        </w:rPr>
        <w:t xml:space="preserve">. </w:t>
      </w:r>
      <w:r w:rsidR="304692FA" w:rsidRPr="263A6400">
        <w:rPr>
          <w:lang w:val="en-US" w:bidi="en-US"/>
        </w:rPr>
        <w:t>Backed by</w:t>
      </w:r>
      <w:r w:rsidRPr="263A6400">
        <w:rPr>
          <w:lang w:val="en-US" w:bidi="en-US"/>
        </w:rPr>
        <w:t xml:space="preserve"> </w:t>
      </w:r>
      <w:r w:rsidR="330EEE82" w:rsidRPr="263A6400">
        <w:rPr>
          <w:lang w:val="en-US" w:bidi="en-US"/>
        </w:rPr>
        <w:t>o</w:t>
      </w:r>
      <w:r w:rsidRPr="263A6400">
        <w:rPr>
          <w:lang w:val="en-US" w:bidi="en-US"/>
        </w:rPr>
        <w:t>ur</w:t>
      </w:r>
      <w:r w:rsidR="5F472B15" w:rsidRPr="263A6400">
        <w:rPr>
          <w:lang w:val="en-US" w:bidi="en-US"/>
        </w:rPr>
        <w:t xml:space="preserve"> long-standing and</w:t>
      </w:r>
      <w:r w:rsidRPr="263A6400">
        <w:rPr>
          <w:lang w:val="en-US" w:bidi="en-US"/>
        </w:rPr>
        <w:t xml:space="preserve"> holistic expertise in brake functions, systems and</w:t>
      </w:r>
      <w:r w:rsidR="0FDF5222" w:rsidRPr="263A6400">
        <w:rPr>
          <w:lang w:val="en-US" w:bidi="en-US"/>
        </w:rPr>
        <w:t xml:space="preserve"> electronics</w:t>
      </w:r>
      <w:r w:rsidRPr="263A6400">
        <w:rPr>
          <w:lang w:val="en-US" w:bidi="en-US"/>
        </w:rPr>
        <w:t xml:space="preserve">, we are </w:t>
      </w:r>
      <w:r w:rsidR="0E7C531E" w:rsidRPr="263A6400">
        <w:rPr>
          <w:lang w:val="en-US" w:bidi="en-US"/>
        </w:rPr>
        <w:t xml:space="preserve">advancing full speed ahead with </w:t>
      </w:r>
      <w:r w:rsidRPr="263A6400">
        <w:rPr>
          <w:lang w:val="en-US" w:bidi="en-US"/>
        </w:rPr>
        <w:t>this transition.”</w:t>
      </w:r>
    </w:p>
    <w:p w14:paraId="63E86FF2" w14:textId="386C46DD" w:rsidR="00A70B44" w:rsidRPr="00E37A39" w:rsidRDefault="004200D0" w:rsidP="00D80FE5">
      <w:pPr>
        <w:pStyle w:val="03-Subhead"/>
        <w:rPr>
          <w:lang w:val="en-US" w:bidi="en-US"/>
        </w:rPr>
      </w:pPr>
      <w:r>
        <w:rPr>
          <w:lang w:val="en-US" w:bidi="en-US"/>
        </w:rPr>
        <w:t>Electric Caliper</w:t>
      </w:r>
      <w:r w:rsidR="06019378" w:rsidRPr="54DE2CBC">
        <w:rPr>
          <w:lang w:val="en-US" w:bidi="en-US"/>
        </w:rPr>
        <w:t>:</w:t>
      </w:r>
      <w:r w:rsidR="77EFAF94" w:rsidRPr="54DE2CBC">
        <w:rPr>
          <w:lang w:val="en-US" w:bidi="en-US"/>
        </w:rPr>
        <w:t xml:space="preserve"> braking </w:t>
      </w:r>
      <w:r w:rsidR="00A90C36">
        <w:rPr>
          <w:lang w:val="en-US" w:bidi="en-US"/>
        </w:rPr>
        <w:t xml:space="preserve">without brake fluid </w:t>
      </w:r>
      <w:r w:rsidR="77EFAF94" w:rsidRPr="54DE2CBC">
        <w:rPr>
          <w:lang w:val="en-US" w:bidi="en-US"/>
        </w:rPr>
        <w:t>as an enabler for future brake systems</w:t>
      </w:r>
    </w:p>
    <w:p w14:paraId="25F087FE" w14:textId="31121EA8" w:rsidR="00A70B44" w:rsidRPr="00E37A39" w:rsidRDefault="76C3C7EA" w:rsidP="00402DEC">
      <w:pPr>
        <w:pStyle w:val="11-Text"/>
        <w:rPr>
          <w:lang w:val="en-US" w:bidi="en-US"/>
        </w:rPr>
      </w:pPr>
      <w:r w:rsidRPr="263A6400">
        <w:rPr>
          <w:lang w:val="en-US" w:bidi="en-US"/>
        </w:rPr>
        <w:t xml:space="preserve">The development of new vehicle E/E architectures, combined with increasing electrification and </w:t>
      </w:r>
      <w:r w:rsidR="5E8580DD" w:rsidRPr="263A6400">
        <w:rPr>
          <w:lang w:val="en-US" w:bidi="en-US"/>
        </w:rPr>
        <w:t xml:space="preserve">digitalization, </w:t>
      </w:r>
      <w:r w:rsidR="6EF1CF95" w:rsidRPr="263A6400">
        <w:rPr>
          <w:lang w:val="en-US" w:bidi="en-US"/>
        </w:rPr>
        <w:t>are paving the way for</w:t>
      </w:r>
      <w:r w:rsidR="112B5911" w:rsidRPr="263A6400">
        <w:rPr>
          <w:lang w:val="en-US" w:bidi="en-US"/>
        </w:rPr>
        <w:t xml:space="preserve"> </w:t>
      </w:r>
      <w:r w:rsidRPr="263A6400">
        <w:rPr>
          <w:lang w:val="en-US" w:bidi="en-US"/>
        </w:rPr>
        <w:t>brake systems that no longer rely on conventional hydraulic actuation.</w:t>
      </w:r>
      <w:r w:rsidR="58F55706" w:rsidRPr="263A6400">
        <w:rPr>
          <w:lang w:val="en-US" w:bidi="en-US"/>
        </w:rPr>
        <w:t xml:space="preserve"> </w:t>
      </w:r>
      <w:r w:rsidRPr="263A6400">
        <w:rPr>
          <w:lang w:val="en-US" w:bidi="en-US"/>
        </w:rPr>
        <w:t>In traditional hydraulic brake systems, the driv</w:t>
      </w:r>
      <w:r w:rsidR="733E61B8" w:rsidRPr="263A6400">
        <w:rPr>
          <w:lang w:val="en-US" w:bidi="en-US"/>
        </w:rPr>
        <w:t>er controls the brake pressure by operating the</w:t>
      </w:r>
      <w:r w:rsidR="61258ADC" w:rsidRPr="263A6400">
        <w:rPr>
          <w:lang w:val="en-US" w:bidi="en-US"/>
        </w:rPr>
        <w:t xml:space="preserve"> </w:t>
      </w:r>
      <w:r w:rsidR="53F3E31C" w:rsidRPr="263A6400">
        <w:rPr>
          <w:lang w:val="en-US" w:bidi="en-US"/>
        </w:rPr>
        <w:t xml:space="preserve">brake </w:t>
      </w:r>
      <w:r w:rsidR="61258ADC" w:rsidRPr="263A6400">
        <w:rPr>
          <w:lang w:val="en-US" w:bidi="en-US"/>
        </w:rPr>
        <w:t>pedal</w:t>
      </w:r>
      <w:r w:rsidRPr="263A6400">
        <w:rPr>
          <w:lang w:val="en-US" w:bidi="en-US"/>
        </w:rPr>
        <w:t xml:space="preserve">. </w:t>
      </w:r>
      <w:r w:rsidR="6AC4DD5B" w:rsidRPr="263A6400">
        <w:rPr>
          <w:lang w:val="en-US" w:bidi="en-US"/>
        </w:rPr>
        <w:t>Actua</w:t>
      </w:r>
      <w:r w:rsidR="66DF6707" w:rsidRPr="263A6400">
        <w:rPr>
          <w:lang w:val="en-US" w:bidi="en-US"/>
        </w:rPr>
        <w:t>tion</w:t>
      </w:r>
      <w:r w:rsidR="6AC4DD5B" w:rsidRPr="263A6400">
        <w:rPr>
          <w:lang w:val="en-US" w:bidi="en-US"/>
        </w:rPr>
        <w:t xml:space="preserve"> theref</w:t>
      </w:r>
      <w:r w:rsidR="275EE829" w:rsidRPr="263A6400">
        <w:rPr>
          <w:lang w:val="en-US" w:bidi="en-US"/>
        </w:rPr>
        <w:t xml:space="preserve">ore requires a physical connection from the pedal to the </w:t>
      </w:r>
      <w:r w:rsidR="4824F13C" w:rsidRPr="263A6400">
        <w:rPr>
          <w:lang w:val="en-US" w:bidi="en-US"/>
        </w:rPr>
        <w:t xml:space="preserve">wheel </w:t>
      </w:r>
      <w:r w:rsidR="275EE829" w:rsidRPr="263A6400">
        <w:rPr>
          <w:lang w:val="en-US" w:bidi="en-US"/>
        </w:rPr>
        <w:t>brake</w:t>
      </w:r>
      <w:r w:rsidR="220EB7FB" w:rsidRPr="263A6400">
        <w:rPr>
          <w:lang w:val="en-US" w:bidi="en-US"/>
        </w:rPr>
        <w:t>, which involves</w:t>
      </w:r>
      <w:r w:rsidR="53238FD5" w:rsidRPr="263A6400">
        <w:rPr>
          <w:lang w:val="en-US" w:bidi="en-US"/>
        </w:rPr>
        <w:t xml:space="preserve"> hydraulic lines, </w:t>
      </w:r>
      <w:r w:rsidRPr="263A6400">
        <w:rPr>
          <w:lang w:val="en-US" w:bidi="en-US"/>
        </w:rPr>
        <w:t>pressure build-up, and fluid-based components</w:t>
      </w:r>
      <w:r w:rsidR="6E3DF355" w:rsidRPr="263A6400">
        <w:rPr>
          <w:lang w:val="en-US" w:bidi="en-US"/>
        </w:rPr>
        <w:t>.</w:t>
      </w:r>
      <w:r w:rsidR="09CDF21F" w:rsidRPr="263A6400">
        <w:rPr>
          <w:lang w:val="en-US" w:bidi="en-US"/>
        </w:rPr>
        <w:t xml:space="preserve"> </w:t>
      </w:r>
      <w:r w:rsidRPr="263A6400">
        <w:rPr>
          <w:lang w:val="en-US" w:bidi="en-US"/>
        </w:rPr>
        <w:t>With the</w:t>
      </w:r>
      <w:r w:rsidR="495AA6A5" w:rsidRPr="263A6400">
        <w:rPr>
          <w:lang w:val="en-US" w:bidi="en-US"/>
        </w:rPr>
        <w:t xml:space="preserve"> </w:t>
      </w:r>
      <w:r w:rsidR="004200D0" w:rsidRPr="263A6400">
        <w:rPr>
          <w:lang w:val="en-US" w:bidi="en-US"/>
        </w:rPr>
        <w:t>Electric Caliper</w:t>
      </w:r>
      <w:r w:rsidRPr="263A6400">
        <w:rPr>
          <w:lang w:val="en-US" w:bidi="en-US"/>
        </w:rPr>
        <w:t xml:space="preserve">, </w:t>
      </w:r>
      <w:r w:rsidR="3356933A" w:rsidRPr="263A6400">
        <w:rPr>
          <w:lang w:val="en-US" w:bidi="en-US"/>
        </w:rPr>
        <w:t xml:space="preserve">however, the </w:t>
      </w:r>
      <w:r w:rsidRPr="263A6400">
        <w:rPr>
          <w:lang w:val="en-US" w:bidi="en-US"/>
        </w:rPr>
        <w:t>braking force is generated electromechanically</w:t>
      </w:r>
      <w:r w:rsidR="21620AD8" w:rsidRPr="263A6400">
        <w:rPr>
          <w:lang w:val="en-US" w:bidi="en-US"/>
        </w:rPr>
        <w:t>: a</w:t>
      </w:r>
      <w:r w:rsidRPr="263A6400">
        <w:rPr>
          <w:lang w:val="en-US" w:bidi="en-US"/>
        </w:rPr>
        <w:t>n electric actuator in the brake caliper applies force directly to the brake disc or brake drum</w:t>
      </w:r>
      <w:r w:rsidR="495AA6A5" w:rsidRPr="263A6400">
        <w:rPr>
          <w:lang w:val="en-US" w:bidi="en-US"/>
        </w:rPr>
        <w:t xml:space="preserve"> </w:t>
      </w:r>
      <w:r w:rsidRPr="263A6400">
        <w:rPr>
          <w:lang w:val="en-US" w:bidi="en-US"/>
        </w:rPr>
        <w:t>without hydraulic pressure transmission at the wheel brake.</w:t>
      </w:r>
    </w:p>
    <w:p w14:paraId="0C871867" w14:textId="72E1F3D2" w:rsidR="00925B7D" w:rsidRPr="00E37A39" w:rsidRDefault="3CD0CB5F">
      <w:pPr>
        <w:pStyle w:val="11-Text"/>
        <w:rPr>
          <w:lang w:val="en-US" w:bidi="en-US"/>
        </w:rPr>
      </w:pPr>
      <w:r w:rsidRPr="263A6400">
        <w:rPr>
          <w:lang w:val="en-US" w:bidi="en-US"/>
        </w:rPr>
        <w:t>By i</w:t>
      </w:r>
      <w:r w:rsidR="76C3C7EA" w:rsidRPr="263A6400">
        <w:rPr>
          <w:lang w:val="en-US" w:bidi="en-US"/>
        </w:rPr>
        <w:t>mplement</w:t>
      </w:r>
      <w:r w:rsidR="3BA6C982" w:rsidRPr="263A6400">
        <w:rPr>
          <w:lang w:val="en-US" w:bidi="en-US"/>
        </w:rPr>
        <w:t xml:space="preserve">ing the </w:t>
      </w:r>
      <w:r w:rsidR="004200D0" w:rsidRPr="263A6400">
        <w:rPr>
          <w:lang w:val="en-US" w:bidi="en-US"/>
        </w:rPr>
        <w:t>Electric Caliper</w:t>
      </w:r>
      <w:r w:rsidR="5380B1E5" w:rsidRPr="263A6400">
        <w:rPr>
          <w:lang w:val="en-US" w:bidi="en-US"/>
        </w:rPr>
        <w:t xml:space="preserve"> </w:t>
      </w:r>
      <w:r w:rsidR="76C3C7EA" w:rsidRPr="263A6400">
        <w:rPr>
          <w:lang w:val="en-US" w:bidi="en-US"/>
        </w:rPr>
        <w:t xml:space="preserve">within a </w:t>
      </w:r>
      <w:r w:rsidR="5380B1E5" w:rsidRPr="263A6400">
        <w:rPr>
          <w:lang w:val="en-US" w:bidi="en-US"/>
        </w:rPr>
        <w:t>Semi</w:t>
      </w:r>
      <w:r w:rsidR="76C3C7EA" w:rsidRPr="263A6400">
        <w:rPr>
          <w:lang w:val="en-US" w:bidi="en-US"/>
        </w:rPr>
        <w:t>-</w:t>
      </w:r>
      <w:r w:rsidR="5380B1E5" w:rsidRPr="263A6400">
        <w:rPr>
          <w:lang w:val="en-US" w:bidi="en-US"/>
        </w:rPr>
        <w:t>Dry Brake S</w:t>
      </w:r>
      <w:r w:rsidR="76C3C7EA" w:rsidRPr="263A6400">
        <w:rPr>
          <w:lang w:val="en-US" w:bidi="en-US"/>
        </w:rPr>
        <w:t>ystem architecture</w:t>
      </w:r>
      <w:r w:rsidR="3BA6C982" w:rsidRPr="263A6400">
        <w:rPr>
          <w:lang w:val="en-US" w:bidi="en-US"/>
        </w:rPr>
        <w:t xml:space="preserve">, AUMOVIO </w:t>
      </w:r>
      <w:r w:rsidR="1106DE52" w:rsidRPr="263A6400">
        <w:rPr>
          <w:lang w:val="en-US" w:bidi="en-US"/>
        </w:rPr>
        <w:t xml:space="preserve">has </w:t>
      </w:r>
      <w:r w:rsidR="76C3C7EA" w:rsidRPr="263A6400">
        <w:rPr>
          <w:lang w:val="en-US" w:bidi="en-US"/>
        </w:rPr>
        <w:t>ensure</w:t>
      </w:r>
      <w:r w:rsidR="2D895FBF" w:rsidRPr="263A6400">
        <w:rPr>
          <w:lang w:val="en-US" w:bidi="en-US"/>
        </w:rPr>
        <w:t>d</w:t>
      </w:r>
      <w:r w:rsidR="76C3C7EA" w:rsidRPr="263A6400">
        <w:rPr>
          <w:lang w:val="en-US" w:bidi="en-US"/>
        </w:rPr>
        <w:t xml:space="preserve"> that a hydraulic fallback system remains</w:t>
      </w:r>
      <w:r w:rsidR="7884B0EB" w:rsidRPr="263A6400">
        <w:rPr>
          <w:lang w:val="en-US" w:bidi="en-US"/>
        </w:rPr>
        <w:t xml:space="preserve"> in place</w:t>
      </w:r>
      <w:r w:rsidR="76C3C7EA" w:rsidRPr="263A6400">
        <w:rPr>
          <w:lang w:val="en-US" w:bidi="en-US"/>
        </w:rPr>
        <w:t xml:space="preserve"> on the front axle, </w:t>
      </w:r>
      <w:r w:rsidR="695B81F1" w:rsidRPr="263A6400">
        <w:rPr>
          <w:lang w:val="en-US" w:bidi="en-US"/>
        </w:rPr>
        <w:t xml:space="preserve">exploiting </w:t>
      </w:r>
      <w:r w:rsidR="76C3C7EA" w:rsidRPr="263A6400">
        <w:rPr>
          <w:lang w:val="en-US" w:bidi="en-US"/>
        </w:rPr>
        <w:t>the benefits of electromechanical braking on the rear axle.</w:t>
      </w:r>
    </w:p>
    <w:p w14:paraId="714D3564" w14:textId="1C40249D" w:rsidR="00A70B44" w:rsidRPr="00E37A39" w:rsidRDefault="00CD1B49" w:rsidP="00925B7D">
      <w:pPr>
        <w:pStyle w:val="03-Subhead"/>
        <w:rPr>
          <w:lang w:val="en-US" w:bidi="en-US"/>
        </w:rPr>
      </w:pPr>
      <w:r>
        <w:rPr>
          <w:lang w:val="en-US" w:bidi="en-US"/>
        </w:rPr>
        <w:t>M</w:t>
      </w:r>
      <w:r w:rsidR="00AE12AE">
        <w:rPr>
          <w:lang w:val="en-US" w:bidi="en-US"/>
        </w:rPr>
        <w:t>anuf</w:t>
      </w:r>
      <w:r w:rsidR="00144D77">
        <w:rPr>
          <w:lang w:val="en-US" w:bidi="en-US"/>
        </w:rPr>
        <w:t xml:space="preserve">acturers </w:t>
      </w:r>
      <w:r>
        <w:rPr>
          <w:lang w:val="en-US" w:bidi="en-US"/>
        </w:rPr>
        <w:t xml:space="preserve">benefit from </w:t>
      </w:r>
      <w:r w:rsidR="00F515A5" w:rsidRPr="00E37A39">
        <w:rPr>
          <w:lang w:val="en-US" w:bidi="en-US"/>
        </w:rPr>
        <w:t>s</w:t>
      </w:r>
      <w:r w:rsidR="0030271A" w:rsidRPr="00E37A39">
        <w:rPr>
          <w:lang w:val="en-US" w:bidi="en-US"/>
        </w:rPr>
        <w:t xml:space="preserve">implified </w:t>
      </w:r>
      <w:r w:rsidR="00F515A5" w:rsidRPr="00E37A39">
        <w:rPr>
          <w:lang w:val="en-US" w:bidi="en-US"/>
        </w:rPr>
        <w:t>p</w:t>
      </w:r>
      <w:r w:rsidR="0030271A" w:rsidRPr="00E37A39">
        <w:rPr>
          <w:lang w:val="en-US" w:bidi="en-US"/>
        </w:rPr>
        <w:t>roduction</w:t>
      </w:r>
      <w:r w:rsidR="00190A0E">
        <w:rPr>
          <w:lang w:val="en-US" w:bidi="en-US"/>
        </w:rPr>
        <w:t xml:space="preserve"> and increased </w:t>
      </w:r>
      <w:r w:rsidR="00F515A5" w:rsidRPr="00E37A39">
        <w:rPr>
          <w:lang w:val="en-US" w:bidi="en-US"/>
        </w:rPr>
        <w:t>e</w:t>
      </w:r>
      <w:r w:rsidR="0030271A" w:rsidRPr="00E37A39">
        <w:rPr>
          <w:lang w:val="en-US" w:bidi="en-US"/>
        </w:rPr>
        <w:t xml:space="preserve">fficiency </w:t>
      </w:r>
    </w:p>
    <w:p w14:paraId="3A0620E9" w14:textId="1F32DB24" w:rsidR="00A70B44" w:rsidRPr="00E37A39" w:rsidRDefault="77EFAF94" w:rsidP="00402DEC">
      <w:pPr>
        <w:pStyle w:val="11-Text"/>
        <w:rPr>
          <w:lang w:val="en-US" w:bidi="en-US"/>
        </w:rPr>
      </w:pPr>
      <w:r w:rsidRPr="54DE2CBC">
        <w:rPr>
          <w:lang w:val="en-US" w:bidi="en-US"/>
        </w:rPr>
        <w:t xml:space="preserve">The </w:t>
      </w:r>
      <w:r w:rsidR="3B14C23C" w:rsidRPr="4B0AAC09">
        <w:rPr>
          <w:lang w:val="en-US" w:bidi="en-US"/>
        </w:rPr>
        <w:t>Semi</w:t>
      </w:r>
      <w:r w:rsidR="3D6AF6A9" w:rsidRPr="4B0AAC09">
        <w:rPr>
          <w:lang w:val="en-US" w:bidi="en-US"/>
        </w:rPr>
        <w:t>-</w:t>
      </w:r>
      <w:r w:rsidR="00D02D7C">
        <w:rPr>
          <w:lang w:val="en-US" w:bidi="en-US"/>
        </w:rPr>
        <w:t>D</w:t>
      </w:r>
      <w:r w:rsidR="00D02D7C" w:rsidRPr="54DE2CBC">
        <w:rPr>
          <w:lang w:val="en-US" w:bidi="en-US"/>
        </w:rPr>
        <w:t xml:space="preserve">ry </w:t>
      </w:r>
      <w:r w:rsidR="3B14C23C" w:rsidRPr="4B0AAC09">
        <w:rPr>
          <w:lang w:val="en-US" w:bidi="en-US"/>
        </w:rPr>
        <w:t>Brake</w:t>
      </w:r>
      <w:r w:rsidRPr="54DE2CBC" w:rsidDel="00D02D7C">
        <w:rPr>
          <w:lang w:val="en-US" w:bidi="en-US"/>
        </w:rPr>
        <w:t xml:space="preserve"> </w:t>
      </w:r>
      <w:r w:rsidR="00D02D7C">
        <w:rPr>
          <w:lang w:val="en-US" w:bidi="en-US"/>
        </w:rPr>
        <w:t>S</w:t>
      </w:r>
      <w:r w:rsidR="00D02D7C" w:rsidRPr="54DE2CBC">
        <w:rPr>
          <w:lang w:val="en-US" w:bidi="en-US"/>
        </w:rPr>
        <w:t xml:space="preserve">ystem </w:t>
      </w:r>
      <w:r w:rsidRPr="54DE2CBC">
        <w:rPr>
          <w:lang w:val="en-US" w:bidi="en-US"/>
        </w:rPr>
        <w:t>with the</w:t>
      </w:r>
      <w:r w:rsidR="21AD657A" w:rsidRPr="54DE2CBC">
        <w:rPr>
          <w:lang w:val="en-US" w:bidi="en-US"/>
        </w:rPr>
        <w:t xml:space="preserve"> </w:t>
      </w:r>
      <w:r w:rsidR="004200D0">
        <w:rPr>
          <w:lang w:val="en-US" w:bidi="en-US"/>
        </w:rPr>
        <w:t>Electric Caliper</w:t>
      </w:r>
      <w:r w:rsidR="00BD01F5" w:rsidRPr="54DE2CBC">
        <w:rPr>
          <w:lang w:val="en-US" w:bidi="en-US"/>
        </w:rPr>
        <w:t xml:space="preserve"> </w:t>
      </w:r>
      <w:r w:rsidRPr="54DE2CBC">
        <w:rPr>
          <w:lang w:val="en-US" w:bidi="en-US"/>
        </w:rPr>
        <w:t>offers several advantages for vehicle manufacturers:</w:t>
      </w:r>
    </w:p>
    <w:p w14:paraId="18294D8F" w14:textId="19710606" w:rsidR="00A70B44" w:rsidRPr="00E37A39" w:rsidRDefault="729B043D" w:rsidP="00A72DAB">
      <w:pPr>
        <w:pStyle w:val="11-Text"/>
        <w:numPr>
          <w:ilvl w:val="0"/>
          <w:numId w:val="10"/>
        </w:numPr>
        <w:rPr>
          <w:lang w:val="en-US" w:bidi="en-US"/>
        </w:rPr>
      </w:pPr>
      <w:r w:rsidRPr="54DE2CBC">
        <w:rPr>
          <w:b/>
          <w:bCs/>
          <w:lang w:val="en-US" w:bidi="en-US"/>
        </w:rPr>
        <w:t>More robust and shorter</w:t>
      </w:r>
      <w:r w:rsidR="77EFAF94" w:rsidRPr="54DE2CBC">
        <w:rPr>
          <w:b/>
          <w:bCs/>
          <w:lang w:val="en-US" w:bidi="en-US"/>
        </w:rPr>
        <w:t xml:space="preserve"> fill-and-bleed process:</w:t>
      </w:r>
      <w:r w:rsidR="77EFAF94" w:rsidRPr="54DE2CBC">
        <w:rPr>
          <w:lang w:val="en-US" w:bidi="en-US"/>
        </w:rPr>
        <w:t xml:space="preserve"> </w:t>
      </w:r>
      <w:r w:rsidR="6ACD57AA" w:rsidRPr="54DE2CBC">
        <w:rPr>
          <w:lang w:val="en-US" w:bidi="en-US"/>
        </w:rPr>
        <w:t xml:space="preserve">There </w:t>
      </w:r>
      <w:r w:rsidR="33B01DA3" w:rsidRPr="54DE2CBC">
        <w:rPr>
          <w:lang w:val="en-US" w:bidi="en-US"/>
        </w:rPr>
        <w:t>are les</w:t>
      </w:r>
      <w:r w:rsidR="51AE3320" w:rsidRPr="54DE2CBC">
        <w:rPr>
          <w:lang w:val="en-US" w:bidi="en-US"/>
        </w:rPr>
        <w:t>s</w:t>
      </w:r>
      <w:r w:rsidR="33B01DA3" w:rsidRPr="54DE2CBC">
        <w:rPr>
          <w:lang w:val="en-US" w:bidi="en-US"/>
        </w:rPr>
        <w:t xml:space="preserve"> brake lines to</w:t>
      </w:r>
      <w:r w:rsidR="77EFAF94" w:rsidRPr="54DE2CBC">
        <w:rPr>
          <w:lang w:val="en-US" w:bidi="en-US"/>
        </w:rPr>
        <w:t xml:space="preserve"> fill</w:t>
      </w:r>
      <w:r w:rsidR="33B01DA3" w:rsidRPr="54DE2CBC">
        <w:rPr>
          <w:lang w:val="en-US" w:bidi="en-US"/>
        </w:rPr>
        <w:t xml:space="preserve"> and bleed </w:t>
      </w:r>
      <w:r w:rsidR="77EFAF94" w:rsidRPr="54DE2CBC">
        <w:rPr>
          <w:lang w:val="en-US" w:bidi="en-US"/>
        </w:rPr>
        <w:t xml:space="preserve">with hydraulic fluid during vehicle production, reducing complexity and </w:t>
      </w:r>
      <w:r w:rsidR="67A0C292" w:rsidRPr="54DE2CBC">
        <w:rPr>
          <w:lang w:val="en-US" w:bidi="en-US"/>
        </w:rPr>
        <w:t>simplifying assembly processes</w:t>
      </w:r>
      <w:r w:rsidR="77EFAF94" w:rsidRPr="54DE2CBC">
        <w:rPr>
          <w:lang w:val="en-US" w:bidi="en-US"/>
        </w:rPr>
        <w:t>.</w:t>
      </w:r>
    </w:p>
    <w:p w14:paraId="0391224C" w14:textId="28979D56" w:rsidR="00A70B44" w:rsidRPr="00E37A39" w:rsidRDefault="76C3C7EA" w:rsidP="00A72DAB">
      <w:pPr>
        <w:pStyle w:val="11-Text"/>
        <w:numPr>
          <w:ilvl w:val="0"/>
          <w:numId w:val="10"/>
        </w:numPr>
        <w:rPr>
          <w:lang w:val="en-US" w:bidi="en-US"/>
        </w:rPr>
      </w:pPr>
      <w:r w:rsidRPr="263A6400">
        <w:rPr>
          <w:b/>
          <w:bCs/>
          <w:lang w:val="en-US" w:bidi="en-US"/>
        </w:rPr>
        <w:t>Minimal drag torque:</w:t>
      </w:r>
      <w:r w:rsidRPr="263A6400">
        <w:rPr>
          <w:lang w:val="en-US" w:bidi="en-US"/>
        </w:rPr>
        <w:t xml:space="preserve"> </w:t>
      </w:r>
      <w:r w:rsidR="575DB9E2" w:rsidRPr="263A6400">
        <w:rPr>
          <w:lang w:val="en-US" w:bidi="en-US"/>
        </w:rPr>
        <w:t>Electromechanical brake</w:t>
      </w:r>
      <w:r w:rsidR="7CC037FF" w:rsidRPr="263A6400">
        <w:rPr>
          <w:lang w:val="en-US" w:bidi="en-US"/>
        </w:rPr>
        <w:t xml:space="preserve"> calipers</w:t>
      </w:r>
      <w:r w:rsidR="575DB9E2" w:rsidRPr="263A6400">
        <w:rPr>
          <w:lang w:val="en-US" w:bidi="en-US"/>
        </w:rPr>
        <w:t xml:space="preserve"> have a faster grip than conventional hydraulic brake</w:t>
      </w:r>
      <w:r w:rsidR="01288E4D" w:rsidRPr="263A6400">
        <w:rPr>
          <w:lang w:val="en-US" w:bidi="en-US"/>
        </w:rPr>
        <w:t xml:space="preserve"> calipers</w:t>
      </w:r>
      <w:r w:rsidR="575DB9E2" w:rsidRPr="263A6400">
        <w:rPr>
          <w:lang w:val="en-US" w:bidi="en-US"/>
        </w:rPr>
        <w:t xml:space="preserve">. This allows for a larger air gap, reducing the residual torque and supporting the vehicle’s efficiency. </w:t>
      </w:r>
    </w:p>
    <w:p w14:paraId="71DD6BB0" w14:textId="12D1B976" w:rsidR="00A70B44" w:rsidRPr="00E37A39" w:rsidRDefault="76C3C7EA" w:rsidP="00A72DAB">
      <w:pPr>
        <w:pStyle w:val="11-Text"/>
        <w:numPr>
          <w:ilvl w:val="0"/>
          <w:numId w:val="10"/>
        </w:numPr>
        <w:rPr>
          <w:lang w:val="en-US" w:bidi="en-US"/>
        </w:rPr>
      </w:pPr>
      <w:r w:rsidRPr="263A6400">
        <w:rPr>
          <w:b/>
          <w:bCs/>
          <w:lang w:val="en-US" w:bidi="en-US"/>
        </w:rPr>
        <w:t>Lower weight:</w:t>
      </w:r>
      <w:r w:rsidRPr="263A6400">
        <w:rPr>
          <w:lang w:val="en-US" w:bidi="en-US"/>
        </w:rPr>
        <w:t xml:space="preserve"> </w:t>
      </w:r>
      <w:r w:rsidR="319FF0D4" w:rsidRPr="263A6400">
        <w:rPr>
          <w:lang w:val="en-US" w:bidi="en-US"/>
        </w:rPr>
        <w:t>T</w:t>
      </w:r>
      <w:r w:rsidRPr="263A6400">
        <w:rPr>
          <w:lang w:val="en-US" w:bidi="en-US"/>
        </w:rPr>
        <w:t xml:space="preserve">he </w:t>
      </w:r>
      <w:r w:rsidR="35F34133" w:rsidRPr="263A6400">
        <w:rPr>
          <w:lang w:val="en-US" w:bidi="en-US"/>
        </w:rPr>
        <w:t>need for fewer</w:t>
      </w:r>
      <w:r w:rsidRPr="263A6400">
        <w:rPr>
          <w:lang w:val="en-US" w:bidi="en-US"/>
        </w:rPr>
        <w:t xml:space="preserve"> hydraulic components </w:t>
      </w:r>
      <w:r w:rsidR="1EBD5D21" w:rsidRPr="263A6400">
        <w:rPr>
          <w:lang w:val="en-US" w:bidi="en-US"/>
        </w:rPr>
        <w:t>such as</w:t>
      </w:r>
      <w:r w:rsidR="4EFAB576" w:rsidRPr="263A6400">
        <w:rPr>
          <w:lang w:val="en-US" w:bidi="en-US"/>
        </w:rPr>
        <w:t xml:space="preserve"> hydraulic lines </w:t>
      </w:r>
      <w:r w:rsidRPr="263A6400">
        <w:rPr>
          <w:lang w:val="en-US" w:bidi="en-US"/>
        </w:rPr>
        <w:t xml:space="preserve">results in </w:t>
      </w:r>
      <w:r w:rsidR="3223CB17" w:rsidRPr="263A6400">
        <w:rPr>
          <w:lang w:val="en-US" w:bidi="en-US"/>
        </w:rPr>
        <w:t xml:space="preserve">a </w:t>
      </w:r>
      <w:r w:rsidRPr="263A6400">
        <w:rPr>
          <w:lang w:val="en-US" w:bidi="en-US"/>
        </w:rPr>
        <w:t>lower overall system weight compared to conventional hydraulic brake systems</w:t>
      </w:r>
      <w:r w:rsidR="2FBEA204" w:rsidRPr="263A6400">
        <w:rPr>
          <w:lang w:val="en-US" w:bidi="en-US"/>
        </w:rPr>
        <w:t xml:space="preserve">. This </w:t>
      </w:r>
      <w:r w:rsidR="082FC751" w:rsidRPr="263A6400">
        <w:rPr>
          <w:lang w:val="en-US" w:bidi="en-US"/>
        </w:rPr>
        <w:t xml:space="preserve">helps increase the </w:t>
      </w:r>
      <w:r w:rsidR="7F44A98F" w:rsidRPr="263A6400">
        <w:rPr>
          <w:lang w:val="en-US" w:bidi="en-US"/>
        </w:rPr>
        <w:t xml:space="preserve">range </w:t>
      </w:r>
      <w:r w:rsidR="2F211232" w:rsidRPr="263A6400">
        <w:rPr>
          <w:lang w:val="en-US" w:bidi="en-US"/>
        </w:rPr>
        <w:t xml:space="preserve">of </w:t>
      </w:r>
      <w:r w:rsidR="7F44A98F" w:rsidRPr="263A6400">
        <w:rPr>
          <w:lang w:val="en-US" w:bidi="en-US"/>
        </w:rPr>
        <w:t>electric vehicles</w:t>
      </w:r>
      <w:r w:rsidRPr="263A6400">
        <w:rPr>
          <w:lang w:val="en-US" w:bidi="en-US"/>
        </w:rPr>
        <w:t>.</w:t>
      </w:r>
      <w:r w:rsidR="4B55B3D6" w:rsidRPr="263A6400">
        <w:rPr>
          <w:lang w:val="en-US" w:bidi="en-US"/>
        </w:rPr>
        <w:t xml:space="preserve"> </w:t>
      </w:r>
      <w:r w:rsidR="424B735B" w:rsidRPr="263A6400">
        <w:rPr>
          <w:lang w:val="en-US" w:bidi="en-US"/>
        </w:rPr>
        <w:t>T</w:t>
      </w:r>
      <w:r w:rsidR="658979F9" w:rsidRPr="263A6400">
        <w:rPr>
          <w:lang w:val="en-US" w:bidi="en-US"/>
        </w:rPr>
        <w:t xml:space="preserve">he weight </w:t>
      </w:r>
      <w:r w:rsidR="4B55B3D6" w:rsidRPr="263A6400">
        <w:rPr>
          <w:lang w:val="en-US" w:bidi="en-US"/>
        </w:rPr>
        <w:t>can be</w:t>
      </w:r>
      <w:r w:rsidR="68B78D4F" w:rsidRPr="263A6400">
        <w:rPr>
          <w:lang w:val="en-US" w:bidi="en-US"/>
        </w:rPr>
        <w:t xml:space="preserve"> reduced</w:t>
      </w:r>
      <w:r w:rsidR="4B55B3D6" w:rsidRPr="263A6400">
        <w:rPr>
          <w:lang w:val="en-US" w:bidi="en-US"/>
        </w:rPr>
        <w:t xml:space="preserve"> </w:t>
      </w:r>
      <w:r w:rsidR="4F38B831" w:rsidRPr="263A6400">
        <w:rPr>
          <w:lang w:val="en-US" w:bidi="en-US"/>
        </w:rPr>
        <w:t>by several kilograms</w:t>
      </w:r>
      <w:r w:rsidR="1E725CA5" w:rsidRPr="263A6400">
        <w:rPr>
          <w:lang w:val="en-US" w:bidi="en-US"/>
        </w:rPr>
        <w:t xml:space="preserve"> overall, depending on the vehicle configuration</w:t>
      </w:r>
      <w:r w:rsidR="4B55B3D6" w:rsidRPr="263A6400">
        <w:rPr>
          <w:lang w:val="en-US" w:bidi="en-US"/>
        </w:rPr>
        <w:t>.</w:t>
      </w:r>
    </w:p>
    <w:p w14:paraId="567933F9" w14:textId="2BFB04A4" w:rsidR="00A70B44" w:rsidRPr="00E37A39" w:rsidRDefault="76C3C7EA" w:rsidP="004377B5">
      <w:pPr>
        <w:pStyle w:val="11-Text"/>
        <w:numPr>
          <w:ilvl w:val="0"/>
          <w:numId w:val="10"/>
        </w:numPr>
        <w:rPr>
          <w:lang w:val="en-US" w:bidi="en-US"/>
        </w:rPr>
      </w:pPr>
      <w:r w:rsidRPr="263A6400">
        <w:rPr>
          <w:b/>
          <w:bCs/>
          <w:lang w:val="en-US" w:bidi="en-US"/>
        </w:rPr>
        <w:t>Ready for software-defined vehicles:</w:t>
      </w:r>
      <w:r w:rsidRPr="263A6400">
        <w:rPr>
          <w:lang w:val="en-US" w:bidi="en-US"/>
        </w:rPr>
        <w:t xml:space="preserve"> </w:t>
      </w:r>
      <w:r w:rsidR="4B46F1F5" w:rsidRPr="263A6400">
        <w:rPr>
          <w:lang w:val="en-US" w:bidi="en-US"/>
        </w:rPr>
        <w:t xml:space="preserve">As </w:t>
      </w:r>
      <w:r w:rsidR="1E5ED8E6" w:rsidRPr="263A6400">
        <w:rPr>
          <w:lang w:val="en-US" w:bidi="en-US"/>
        </w:rPr>
        <w:t xml:space="preserve">a smart </w:t>
      </w:r>
      <w:r w:rsidR="695F7203" w:rsidRPr="263A6400">
        <w:rPr>
          <w:lang w:val="en-US" w:bidi="en-US"/>
        </w:rPr>
        <w:t>actuator</w:t>
      </w:r>
      <w:r w:rsidR="6D60F9C3" w:rsidRPr="263A6400">
        <w:rPr>
          <w:lang w:val="en-US" w:bidi="en-US"/>
        </w:rPr>
        <w:t xml:space="preserve">, the </w:t>
      </w:r>
      <w:r w:rsidR="004200D0" w:rsidRPr="263A6400">
        <w:rPr>
          <w:lang w:val="en-US" w:bidi="en-US"/>
        </w:rPr>
        <w:t>Electric Caliper</w:t>
      </w:r>
      <w:r w:rsidR="6D60F9C3" w:rsidRPr="263A6400">
        <w:rPr>
          <w:lang w:val="en-US" w:bidi="en-US"/>
        </w:rPr>
        <w:t xml:space="preserve"> </w:t>
      </w:r>
      <w:r w:rsidR="4A827E25" w:rsidRPr="263A6400">
        <w:rPr>
          <w:lang w:val="en-US" w:bidi="en-US"/>
        </w:rPr>
        <w:t xml:space="preserve">is </w:t>
      </w:r>
      <w:r w:rsidR="4B46F1F5" w:rsidRPr="263A6400">
        <w:rPr>
          <w:lang w:val="en-US" w:bidi="en-US"/>
        </w:rPr>
        <w:t xml:space="preserve">designed to </w:t>
      </w:r>
      <w:r w:rsidR="695F7203" w:rsidRPr="263A6400">
        <w:rPr>
          <w:lang w:val="en-US" w:bidi="en-US"/>
        </w:rPr>
        <w:t>interact with</w:t>
      </w:r>
      <w:r w:rsidR="696C1158" w:rsidRPr="263A6400">
        <w:rPr>
          <w:lang w:val="en-US" w:bidi="en-US"/>
        </w:rPr>
        <w:t xml:space="preserve"> central </w:t>
      </w:r>
      <w:r w:rsidR="2AEFC4FF" w:rsidRPr="263A6400">
        <w:rPr>
          <w:lang w:val="en-US" w:bidi="en-US"/>
        </w:rPr>
        <w:t>computer</w:t>
      </w:r>
      <w:r w:rsidR="2A329951" w:rsidRPr="263A6400">
        <w:rPr>
          <w:lang w:val="en-US" w:bidi="en-US"/>
        </w:rPr>
        <w:t>s</w:t>
      </w:r>
      <w:r w:rsidR="696C1158" w:rsidRPr="263A6400">
        <w:rPr>
          <w:lang w:val="en-US" w:bidi="en-US"/>
        </w:rPr>
        <w:t xml:space="preserve"> </w:t>
      </w:r>
      <w:r w:rsidR="2AEFC4FF" w:rsidRPr="263A6400">
        <w:rPr>
          <w:lang w:val="en-US" w:bidi="en-US"/>
        </w:rPr>
        <w:t>host</w:t>
      </w:r>
      <w:r w:rsidR="343DBD05" w:rsidRPr="263A6400">
        <w:rPr>
          <w:lang w:val="en-US" w:bidi="en-US"/>
        </w:rPr>
        <w:t>ing</w:t>
      </w:r>
      <w:r w:rsidR="696C1158" w:rsidRPr="263A6400">
        <w:rPr>
          <w:lang w:val="en-US" w:bidi="en-US"/>
        </w:rPr>
        <w:t xml:space="preserve"> control functions </w:t>
      </w:r>
      <w:r w:rsidR="28FCE181" w:rsidRPr="263A6400">
        <w:rPr>
          <w:lang w:val="en-US" w:bidi="en-US"/>
        </w:rPr>
        <w:t xml:space="preserve">such as </w:t>
      </w:r>
      <w:r w:rsidR="696C1158" w:rsidRPr="263A6400">
        <w:rPr>
          <w:lang w:val="en-US" w:bidi="en-US"/>
        </w:rPr>
        <w:t>ABS</w:t>
      </w:r>
      <w:r w:rsidR="0EA00854" w:rsidRPr="263A6400">
        <w:rPr>
          <w:lang w:val="en-US" w:bidi="en-US"/>
        </w:rPr>
        <w:t xml:space="preserve"> and ESC</w:t>
      </w:r>
      <w:r w:rsidR="28FCE181" w:rsidRPr="263A6400">
        <w:rPr>
          <w:lang w:val="en-US" w:bidi="en-US"/>
        </w:rPr>
        <w:t>,</w:t>
      </w:r>
      <w:r w:rsidR="696C1158" w:rsidRPr="263A6400">
        <w:rPr>
          <w:lang w:val="en-US" w:bidi="en-US"/>
        </w:rPr>
        <w:t xml:space="preserve"> </w:t>
      </w:r>
      <w:r w:rsidR="2F8AAF53" w:rsidRPr="263A6400">
        <w:rPr>
          <w:lang w:val="en-US" w:bidi="en-US"/>
        </w:rPr>
        <w:t xml:space="preserve">and also </w:t>
      </w:r>
      <w:r w:rsidR="119C9BD4" w:rsidRPr="263A6400">
        <w:rPr>
          <w:lang w:val="en-US" w:bidi="en-US"/>
        </w:rPr>
        <w:t xml:space="preserve">to </w:t>
      </w:r>
      <w:r w:rsidR="2AEFC4FF" w:rsidRPr="263A6400">
        <w:rPr>
          <w:lang w:val="en-US" w:bidi="en-US"/>
        </w:rPr>
        <w:t>support</w:t>
      </w:r>
      <w:r w:rsidR="696C1158" w:rsidRPr="263A6400">
        <w:rPr>
          <w:lang w:val="en-US" w:bidi="en-US"/>
        </w:rPr>
        <w:t xml:space="preserve"> future software-based vehicle functions and new E/E architectures</w:t>
      </w:r>
      <w:r w:rsidRPr="263A6400">
        <w:rPr>
          <w:lang w:val="en-US" w:bidi="en-US"/>
        </w:rPr>
        <w:t>.</w:t>
      </w:r>
    </w:p>
    <w:p w14:paraId="5F8AD22C" w14:textId="303A3B9A" w:rsidR="00A70B44" w:rsidRPr="001B7DD5" w:rsidRDefault="76C3C7EA" w:rsidP="54DE2CBC">
      <w:pPr>
        <w:pStyle w:val="11-Text"/>
        <w:numPr>
          <w:ilvl w:val="0"/>
          <w:numId w:val="10"/>
        </w:numPr>
        <w:rPr>
          <w:lang w:val="en-US" w:bidi="en-US"/>
        </w:rPr>
      </w:pPr>
      <w:r w:rsidRPr="263A6400">
        <w:rPr>
          <w:b/>
          <w:bCs/>
          <w:lang w:val="en-US" w:bidi="en-US"/>
        </w:rPr>
        <w:t>Algorithm-based repeatability:</w:t>
      </w:r>
      <w:r w:rsidRPr="263A6400">
        <w:rPr>
          <w:lang w:val="en-US" w:bidi="en-US"/>
        </w:rPr>
        <w:t xml:space="preserve"> </w:t>
      </w:r>
      <w:r w:rsidR="209E2473" w:rsidRPr="263A6400">
        <w:rPr>
          <w:lang w:val="en-US" w:bidi="en-US"/>
        </w:rPr>
        <w:t>A</w:t>
      </w:r>
      <w:r w:rsidR="0DA1958F" w:rsidRPr="263A6400">
        <w:rPr>
          <w:lang w:val="en-US" w:bidi="en-US"/>
        </w:rPr>
        <w:t>U</w:t>
      </w:r>
      <w:r w:rsidR="209E2473" w:rsidRPr="263A6400">
        <w:rPr>
          <w:lang w:val="en-US" w:bidi="en-US"/>
        </w:rPr>
        <w:t>MOVIO’s</w:t>
      </w:r>
      <w:r w:rsidRPr="263A6400">
        <w:rPr>
          <w:lang w:val="en-US" w:bidi="en-US"/>
        </w:rPr>
        <w:t xml:space="preserve"> </w:t>
      </w:r>
      <w:r w:rsidR="004200D0" w:rsidRPr="263A6400">
        <w:rPr>
          <w:lang w:val="en-US" w:bidi="en-US"/>
        </w:rPr>
        <w:t>Electric Caliper</w:t>
      </w:r>
      <w:r w:rsidR="0523EFC9" w:rsidRPr="263A6400">
        <w:rPr>
          <w:lang w:val="en-US" w:bidi="en-US"/>
        </w:rPr>
        <w:t xml:space="preserve"> </w:t>
      </w:r>
      <w:r w:rsidRPr="263A6400">
        <w:rPr>
          <w:lang w:val="en-US" w:bidi="en-US"/>
        </w:rPr>
        <w:t xml:space="preserve">does not require a force sensor, which is commonly used in </w:t>
      </w:r>
      <w:r w:rsidR="2AE94C99" w:rsidRPr="263A6400">
        <w:rPr>
          <w:lang w:val="en-US" w:bidi="en-US"/>
        </w:rPr>
        <w:t>competitor solutions</w:t>
      </w:r>
      <w:r w:rsidRPr="263A6400">
        <w:rPr>
          <w:lang w:val="en-US" w:bidi="en-US"/>
        </w:rPr>
        <w:t xml:space="preserve"> to monitor and regulate braking force. Instead, intelligent algorithms in the control units calculate and adjust the required braking force based on vehicle behavior and driving conditions. Eliminating th</w:t>
      </w:r>
      <w:r w:rsidR="78739CA1" w:rsidRPr="263A6400">
        <w:rPr>
          <w:lang w:val="en-US" w:bidi="en-US"/>
        </w:rPr>
        <w:t>is</w:t>
      </w:r>
      <w:r w:rsidRPr="263A6400">
        <w:rPr>
          <w:lang w:val="en-US" w:bidi="en-US"/>
        </w:rPr>
        <w:t xml:space="preserve"> force sensor provides a cost advantage</w:t>
      </w:r>
      <w:r w:rsidR="63F10ECD" w:rsidRPr="263A6400">
        <w:rPr>
          <w:lang w:val="en-US" w:bidi="en-US"/>
        </w:rPr>
        <w:t>,</w:t>
      </w:r>
      <w:r w:rsidRPr="263A6400">
        <w:rPr>
          <w:lang w:val="en-US" w:bidi="en-US"/>
        </w:rPr>
        <w:t xml:space="preserve"> while </w:t>
      </w:r>
      <w:r w:rsidR="2C44FDB5" w:rsidRPr="263A6400">
        <w:rPr>
          <w:lang w:val="en-US" w:bidi="en-US"/>
        </w:rPr>
        <w:t>at</w:t>
      </w:r>
      <w:r w:rsidR="15A64FED" w:rsidRPr="263A6400">
        <w:rPr>
          <w:lang w:val="en-US" w:bidi="en-US"/>
        </w:rPr>
        <w:t xml:space="preserve"> the same time</w:t>
      </w:r>
      <w:r w:rsidR="2C44FDB5" w:rsidRPr="263A6400">
        <w:rPr>
          <w:lang w:val="en-US" w:bidi="en-US"/>
        </w:rPr>
        <w:t xml:space="preserve"> </w:t>
      </w:r>
      <w:r w:rsidRPr="263A6400">
        <w:rPr>
          <w:lang w:val="en-US" w:bidi="en-US"/>
        </w:rPr>
        <w:t>maintaining precise and reliable braking performance.</w:t>
      </w:r>
    </w:p>
    <w:p w14:paraId="0333B485" w14:textId="2ADC393A" w:rsidR="00A70B44" w:rsidRPr="00E37A39" w:rsidRDefault="3E6BD4AF" w:rsidP="00716CA2">
      <w:pPr>
        <w:pStyle w:val="03-Subhead"/>
        <w:rPr>
          <w:lang w:val="en-US" w:bidi="en-US"/>
        </w:rPr>
      </w:pPr>
      <w:r w:rsidRPr="263A6400">
        <w:rPr>
          <w:lang w:val="en-US" w:bidi="en-US"/>
        </w:rPr>
        <w:t>Benefits for end</w:t>
      </w:r>
      <w:r w:rsidR="33E7701F" w:rsidRPr="263A6400">
        <w:rPr>
          <w:lang w:val="en-US" w:bidi="en-US"/>
        </w:rPr>
        <w:t>-</w:t>
      </w:r>
      <w:r w:rsidRPr="263A6400">
        <w:rPr>
          <w:lang w:val="en-US" w:bidi="en-US"/>
        </w:rPr>
        <w:t>customers</w:t>
      </w:r>
      <w:r w:rsidR="1CD1F365" w:rsidRPr="263A6400">
        <w:rPr>
          <w:lang w:val="en-US" w:bidi="en-US"/>
        </w:rPr>
        <w:t xml:space="preserve">: </w:t>
      </w:r>
      <w:r w:rsidR="4A289E49" w:rsidRPr="263A6400">
        <w:rPr>
          <w:lang w:val="en-US" w:bidi="en-US"/>
        </w:rPr>
        <w:t>s</w:t>
      </w:r>
      <w:r w:rsidR="1CD1F365" w:rsidRPr="263A6400">
        <w:rPr>
          <w:lang w:val="en-US" w:bidi="en-US"/>
        </w:rPr>
        <w:t xml:space="preserve">horter </w:t>
      </w:r>
      <w:r w:rsidR="4A289E49" w:rsidRPr="263A6400">
        <w:rPr>
          <w:lang w:val="en-US" w:bidi="en-US"/>
        </w:rPr>
        <w:t>b</w:t>
      </w:r>
      <w:r w:rsidR="1CD1F365" w:rsidRPr="263A6400">
        <w:rPr>
          <w:lang w:val="en-US" w:bidi="en-US"/>
        </w:rPr>
        <w:t xml:space="preserve">raking </w:t>
      </w:r>
      <w:r w:rsidR="4A289E49" w:rsidRPr="263A6400">
        <w:rPr>
          <w:lang w:val="en-US" w:bidi="en-US"/>
        </w:rPr>
        <w:t>d</w:t>
      </w:r>
      <w:r w:rsidR="1CD1F365" w:rsidRPr="263A6400">
        <w:rPr>
          <w:lang w:val="en-US" w:bidi="en-US"/>
        </w:rPr>
        <w:t xml:space="preserve">istances, </w:t>
      </w:r>
      <w:r w:rsidR="4A289E49" w:rsidRPr="263A6400">
        <w:rPr>
          <w:lang w:val="en-US" w:bidi="en-US"/>
        </w:rPr>
        <w:t>h</w:t>
      </w:r>
      <w:r w:rsidR="1CD1F365" w:rsidRPr="263A6400">
        <w:rPr>
          <w:lang w:val="en-US" w:bidi="en-US"/>
        </w:rPr>
        <w:t xml:space="preserve">igher </w:t>
      </w:r>
      <w:r w:rsidR="4A289E49" w:rsidRPr="263A6400">
        <w:rPr>
          <w:lang w:val="en-US" w:bidi="en-US"/>
        </w:rPr>
        <w:t>c</w:t>
      </w:r>
      <w:r w:rsidR="1CD1F365" w:rsidRPr="263A6400">
        <w:rPr>
          <w:lang w:val="en-US" w:bidi="en-US"/>
        </w:rPr>
        <w:t xml:space="preserve">omfort and </w:t>
      </w:r>
      <w:r w:rsidR="4A289E49" w:rsidRPr="263A6400">
        <w:rPr>
          <w:lang w:val="en-US" w:bidi="en-US"/>
        </w:rPr>
        <w:t>g</w:t>
      </w:r>
      <w:r w:rsidR="1CD1F365" w:rsidRPr="263A6400">
        <w:rPr>
          <w:lang w:val="en-US" w:bidi="en-US"/>
        </w:rPr>
        <w:t xml:space="preserve">reater </w:t>
      </w:r>
      <w:r w:rsidR="4A289E49" w:rsidRPr="263A6400">
        <w:rPr>
          <w:lang w:val="en-US" w:bidi="en-US"/>
        </w:rPr>
        <w:t>s</w:t>
      </w:r>
      <w:r w:rsidR="1CD1F365" w:rsidRPr="263A6400">
        <w:rPr>
          <w:lang w:val="en-US" w:bidi="en-US"/>
        </w:rPr>
        <w:t>afety</w:t>
      </w:r>
    </w:p>
    <w:p w14:paraId="71A10F61" w14:textId="04BA4066" w:rsidR="00A70B44" w:rsidRPr="00E37A39" w:rsidRDefault="76C3C7EA" w:rsidP="00402DEC">
      <w:pPr>
        <w:pStyle w:val="11-Text"/>
        <w:rPr>
          <w:lang w:val="en-US" w:bidi="en-US"/>
        </w:rPr>
      </w:pPr>
      <w:r w:rsidRPr="263A6400">
        <w:rPr>
          <w:lang w:val="en-US" w:bidi="en-US"/>
        </w:rPr>
        <w:t>Drivers also benefit directly from the</w:t>
      </w:r>
      <w:r w:rsidR="67C08DA3" w:rsidRPr="263A6400">
        <w:rPr>
          <w:lang w:val="en-US" w:bidi="en-US"/>
        </w:rPr>
        <w:t xml:space="preserve"> features offered by</w:t>
      </w:r>
      <w:r w:rsidRPr="263A6400">
        <w:rPr>
          <w:lang w:val="en-US" w:bidi="en-US"/>
        </w:rPr>
        <w:t xml:space="preserve"> the</w:t>
      </w:r>
      <w:r w:rsidR="58D5ECF7" w:rsidRPr="263A6400">
        <w:rPr>
          <w:lang w:val="en-US" w:bidi="en-US"/>
        </w:rPr>
        <w:t xml:space="preserve"> </w:t>
      </w:r>
      <w:r w:rsidR="004200D0" w:rsidRPr="263A6400">
        <w:rPr>
          <w:lang w:val="en-US" w:bidi="en-US"/>
        </w:rPr>
        <w:t>Electric Caliper</w:t>
      </w:r>
      <w:r w:rsidRPr="263A6400">
        <w:rPr>
          <w:lang w:val="en-US" w:bidi="en-US"/>
        </w:rPr>
        <w:t>:</w:t>
      </w:r>
    </w:p>
    <w:p w14:paraId="4AD7FDDE" w14:textId="6F982566" w:rsidR="00A70B44" w:rsidRPr="00E37A39" w:rsidRDefault="3E6BD4AF" w:rsidP="00716CA2">
      <w:pPr>
        <w:pStyle w:val="11-Text"/>
        <w:numPr>
          <w:ilvl w:val="0"/>
          <w:numId w:val="11"/>
        </w:numPr>
        <w:rPr>
          <w:lang w:val="en-US" w:bidi="en-US"/>
        </w:rPr>
      </w:pPr>
      <w:r w:rsidRPr="263A6400">
        <w:rPr>
          <w:b/>
          <w:bCs/>
          <w:lang w:val="en-US" w:bidi="en-US"/>
        </w:rPr>
        <w:t>Shorter braking distances:</w:t>
      </w:r>
      <w:r w:rsidRPr="263A6400">
        <w:rPr>
          <w:lang w:val="en-US" w:bidi="en-US"/>
        </w:rPr>
        <w:t xml:space="preserve"> Faster, wheel-individual electromechanical actuation </w:t>
      </w:r>
      <w:r w:rsidR="1A6C41C5" w:rsidRPr="263A6400">
        <w:rPr>
          <w:lang w:val="en-US" w:bidi="en-US"/>
        </w:rPr>
        <w:t xml:space="preserve">generally </w:t>
      </w:r>
      <w:r w:rsidRPr="263A6400">
        <w:rPr>
          <w:lang w:val="en-US" w:bidi="en-US"/>
        </w:rPr>
        <w:t>enable</w:t>
      </w:r>
      <w:r w:rsidR="1A6C41C5" w:rsidRPr="263A6400">
        <w:rPr>
          <w:lang w:val="en-US" w:bidi="en-US"/>
        </w:rPr>
        <w:t>s</w:t>
      </w:r>
      <w:r w:rsidRPr="263A6400">
        <w:rPr>
          <w:lang w:val="en-US" w:bidi="en-US"/>
        </w:rPr>
        <w:t xml:space="preserve"> shorter braking distances compared </w:t>
      </w:r>
      <w:r w:rsidR="318A7503" w:rsidRPr="263A6400">
        <w:rPr>
          <w:lang w:val="en-US" w:bidi="en-US"/>
        </w:rPr>
        <w:t>with</w:t>
      </w:r>
      <w:r w:rsidRPr="263A6400">
        <w:rPr>
          <w:lang w:val="en-US" w:bidi="en-US"/>
        </w:rPr>
        <w:t xml:space="preserve"> similarly sized hydraulic brake systems</w:t>
      </w:r>
      <w:r w:rsidR="2D825BB2" w:rsidRPr="263A6400">
        <w:rPr>
          <w:lang w:val="en-US" w:bidi="en-US"/>
        </w:rPr>
        <w:t xml:space="preserve">. This is </w:t>
      </w:r>
      <w:r w:rsidRPr="263A6400">
        <w:rPr>
          <w:lang w:val="en-US" w:bidi="en-US"/>
        </w:rPr>
        <w:t>an important safety benefit, especially for emergency braking and automated driving functions.</w:t>
      </w:r>
    </w:p>
    <w:p w14:paraId="5B330158" w14:textId="124A9DBA" w:rsidR="00A70B44" w:rsidRPr="00E37A39" w:rsidRDefault="76C3C7EA">
      <w:pPr>
        <w:pStyle w:val="11-Text"/>
        <w:numPr>
          <w:ilvl w:val="0"/>
          <w:numId w:val="11"/>
        </w:numPr>
        <w:rPr>
          <w:lang w:val="en-US" w:bidi="en-US"/>
        </w:rPr>
      </w:pPr>
      <w:r w:rsidRPr="263A6400">
        <w:rPr>
          <w:b/>
          <w:bCs/>
          <w:lang w:val="en-US" w:bidi="en-US"/>
        </w:rPr>
        <w:t>No stutter during emergency braking:</w:t>
      </w:r>
      <w:r w:rsidR="1625B4E8" w:rsidRPr="263A6400">
        <w:rPr>
          <w:lang w:val="en-US" w:bidi="en-US"/>
        </w:rPr>
        <w:t xml:space="preserve"> </w:t>
      </w:r>
      <w:r w:rsidR="3214738B" w:rsidRPr="263A6400">
        <w:rPr>
          <w:lang w:val="en-US" w:bidi="en-US"/>
        </w:rPr>
        <w:t xml:space="preserve">Drivers who have had to brake sharply in emergency situations </w:t>
      </w:r>
      <w:r w:rsidR="5C8A3810" w:rsidRPr="263A6400">
        <w:rPr>
          <w:lang w:val="en-US" w:bidi="en-US"/>
        </w:rPr>
        <w:t xml:space="preserve">will have experienced </w:t>
      </w:r>
      <w:r w:rsidR="60B13231" w:rsidRPr="263A6400">
        <w:rPr>
          <w:lang w:val="en-US" w:bidi="en-US"/>
        </w:rPr>
        <w:t xml:space="preserve">how </w:t>
      </w:r>
      <w:r w:rsidR="5C8A3810" w:rsidRPr="263A6400">
        <w:rPr>
          <w:lang w:val="en-US" w:bidi="en-US"/>
        </w:rPr>
        <w:t xml:space="preserve">the </w:t>
      </w:r>
      <w:r w:rsidR="24A71C5A" w:rsidRPr="263A6400">
        <w:rPr>
          <w:lang w:val="en-US" w:bidi="en-US"/>
        </w:rPr>
        <w:t xml:space="preserve">brake </w:t>
      </w:r>
      <w:r w:rsidR="5C8A3810" w:rsidRPr="263A6400">
        <w:rPr>
          <w:lang w:val="en-US" w:bidi="en-US"/>
        </w:rPr>
        <w:t>pedal</w:t>
      </w:r>
      <w:r w:rsidR="5AA7A139" w:rsidRPr="263A6400">
        <w:rPr>
          <w:lang w:val="en-US" w:bidi="en-US"/>
        </w:rPr>
        <w:t xml:space="preserve"> moves</w:t>
      </w:r>
      <w:r w:rsidR="5C8A3810" w:rsidRPr="263A6400">
        <w:rPr>
          <w:lang w:val="en-US" w:bidi="en-US"/>
        </w:rPr>
        <w:t xml:space="preserve"> </w:t>
      </w:r>
      <w:r w:rsidR="68C92027" w:rsidRPr="263A6400">
        <w:rPr>
          <w:lang w:val="en-US" w:bidi="en-US"/>
        </w:rPr>
        <w:t xml:space="preserve">quickly </w:t>
      </w:r>
      <w:r w:rsidR="5C8A3810" w:rsidRPr="263A6400">
        <w:rPr>
          <w:lang w:val="en-US" w:bidi="en-US"/>
        </w:rPr>
        <w:t>up and down</w:t>
      </w:r>
      <w:r w:rsidR="64DA1BED" w:rsidRPr="263A6400">
        <w:rPr>
          <w:lang w:val="en-US" w:bidi="en-US"/>
        </w:rPr>
        <w:t xml:space="preserve">. This </w:t>
      </w:r>
      <w:r w:rsidR="4A4E4717" w:rsidRPr="263A6400">
        <w:rPr>
          <w:lang w:val="en-US" w:bidi="en-US"/>
        </w:rPr>
        <w:t xml:space="preserve">can confuse </w:t>
      </w:r>
      <w:r w:rsidR="64DA1BED" w:rsidRPr="263A6400">
        <w:rPr>
          <w:lang w:val="en-US" w:bidi="en-US"/>
        </w:rPr>
        <w:t>drivers</w:t>
      </w:r>
      <w:r w:rsidR="24A71C5A" w:rsidRPr="263A6400">
        <w:rPr>
          <w:lang w:val="en-US" w:bidi="en-US"/>
        </w:rPr>
        <w:t xml:space="preserve">, </w:t>
      </w:r>
      <w:r w:rsidR="64DA1BED" w:rsidRPr="263A6400">
        <w:rPr>
          <w:lang w:val="en-US" w:bidi="en-US"/>
        </w:rPr>
        <w:t>caus</w:t>
      </w:r>
      <w:r w:rsidR="24A71C5A" w:rsidRPr="263A6400">
        <w:rPr>
          <w:lang w:val="en-US" w:bidi="en-US"/>
        </w:rPr>
        <w:t>ing</w:t>
      </w:r>
      <w:r w:rsidR="64DA1BED" w:rsidRPr="263A6400">
        <w:rPr>
          <w:lang w:val="en-US" w:bidi="en-US"/>
        </w:rPr>
        <w:t xml:space="preserve"> them to reduce brake pressure when </w:t>
      </w:r>
      <w:r w:rsidR="4131471A" w:rsidRPr="263A6400">
        <w:rPr>
          <w:lang w:val="en-US" w:bidi="en-US"/>
        </w:rPr>
        <w:t xml:space="preserve">in fact </w:t>
      </w:r>
      <w:r w:rsidR="310DD126" w:rsidRPr="263A6400">
        <w:rPr>
          <w:lang w:val="en-US" w:bidi="en-US"/>
        </w:rPr>
        <w:t>the opposite is needed.</w:t>
      </w:r>
      <w:r w:rsidR="6E5E2318" w:rsidRPr="263A6400">
        <w:rPr>
          <w:lang w:val="en-US" w:bidi="en-US"/>
        </w:rPr>
        <w:t xml:space="preserve"> </w:t>
      </w:r>
      <w:r w:rsidR="1CDAD212" w:rsidRPr="263A6400">
        <w:rPr>
          <w:lang w:val="en-US" w:bidi="en-US"/>
        </w:rPr>
        <w:t>By decoupling the pedal from the wheel brake, this effect no longer occurs.</w:t>
      </w:r>
      <w:r w:rsidR="117C916B" w:rsidRPr="263A6400">
        <w:rPr>
          <w:lang w:val="en-US" w:bidi="en-US"/>
        </w:rPr>
        <w:t xml:space="preserve"> </w:t>
      </w:r>
    </w:p>
    <w:p w14:paraId="5221CBFC" w14:textId="0F4DD468" w:rsidR="00A70B44" w:rsidRPr="00E37A39" w:rsidRDefault="76C3C7EA" w:rsidP="00716CA2">
      <w:pPr>
        <w:pStyle w:val="11-Text"/>
        <w:numPr>
          <w:ilvl w:val="0"/>
          <w:numId w:val="11"/>
        </w:numPr>
        <w:rPr>
          <w:lang w:val="en-US" w:bidi="en-US"/>
        </w:rPr>
      </w:pPr>
      <w:r w:rsidRPr="263A6400">
        <w:rPr>
          <w:b/>
          <w:bCs/>
          <w:lang w:val="en-US" w:bidi="en-US"/>
        </w:rPr>
        <w:t>Higher efficiency:</w:t>
      </w:r>
      <w:r w:rsidRPr="263A6400">
        <w:rPr>
          <w:lang w:val="en-US" w:bidi="en-US"/>
        </w:rPr>
        <w:t xml:space="preserve"> Minimal drag torque achieved through active caliper retraction</w:t>
      </w:r>
      <w:r w:rsidR="7BB34988" w:rsidRPr="263A6400">
        <w:rPr>
          <w:lang w:val="en-US" w:bidi="en-US"/>
        </w:rPr>
        <w:t xml:space="preserve"> helps boost </w:t>
      </w:r>
      <w:r w:rsidRPr="263A6400">
        <w:rPr>
          <w:lang w:val="en-US" w:bidi="en-US"/>
        </w:rPr>
        <w:t>efficiency</w:t>
      </w:r>
      <w:r w:rsidR="27160461" w:rsidRPr="263A6400">
        <w:rPr>
          <w:lang w:val="en-US" w:bidi="en-US"/>
        </w:rPr>
        <w:t>.</w:t>
      </w:r>
    </w:p>
    <w:p w14:paraId="759B5869" w14:textId="4E4396A1" w:rsidR="00A70B44" w:rsidRPr="00E37A39" w:rsidRDefault="76C3C7EA" w:rsidP="00716CA2">
      <w:pPr>
        <w:pStyle w:val="11-Text"/>
        <w:numPr>
          <w:ilvl w:val="0"/>
          <w:numId w:val="11"/>
        </w:numPr>
        <w:rPr>
          <w:lang w:val="en-US" w:bidi="en-US"/>
        </w:rPr>
      </w:pPr>
      <w:r w:rsidRPr="263A6400">
        <w:rPr>
          <w:b/>
          <w:bCs/>
          <w:lang w:val="en-US" w:bidi="en-US"/>
        </w:rPr>
        <w:t xml:space="preserve">Reduced maintenance: </w:t>
      </w:r>
      <w:r w:rsidRPr="263A6400">
        <w:rPr>
          <w:lang w:val="en-US" w:bidi="en-US"/>
        </w:rPr>
        <w:t xml:space="preserve">With </w:t>
      </w:r>
      <w:r w:rsidR="7E923C0E" w:rsidRPr="263A6400">
        <w:rPr>
          <w:lang w:val="en-US" w:bidi="en-US"/>
        </w:rPr>
        <w:t>no</w:t>
      </w:r>
      <w:r w:rsidRPr="263A6400">
        <w:rPr>
          <w:lang w:val="en-US" w:bidi="en-US"/>
        </w:rPr>
        <w:t xml:space="preserve"> brake fluid required</w:t>
      </w:r>
      <w:r w:rsidR="7E923C0E" w:rsidRPr="263A6400">
        <w:rPr>
          <w:lang w:val="en-US" w:bidi="en-US"/>
        </w:rPr>
        <w:t xml:space="preserve"> on the rear axle</w:t>
      </w:r>
      <w:r w:rsidRPr="263A6400">
        <w:rPr>
          <w:lang w:val="en-US" w:bidi="en-US"/>
        </w:rPr>
        <w:t xml:space="preserve">, </w:t>
      </w:r>
      <w:r w:rsidR="0705C4C9" w:rsidRPr="263A6400">
        <w:rPr>
          <w:lang w:val="en-US" w:bidi="en-US"/>
        </w:rPr>
        <w:t xml:space="preserve">less regular </w:t>
      </w:r>
      <w:r w:rsidRPr="263A6400">
        <w:rPr>
          <w:lang w:val="en-US" w:bidi="en-US"/>
        </w:rPr>
        <w:t>fluid replacement</w:t>
      </w:r>
      <w:r w:rsidR="7E923C0E" w:rsidRPr="263A6400">
        <w:rPr>
          <w:lang w:val="en-US" w:bidi="en-US"/>
        </w:rPr>
        <w:t>s</w:t>
      </w:r>
      <w:r w:rsidRPr="263A6400">
        <w:rPr>
          <w:lang w:val="en-US" w:bidi="en-US"/>
        </w:rPr>
        <w:t xml:space="preserve"> and </w:t>
      </w:r>
      <w:r w:rsidR="7320BABF" w:rsidRPr="263A6400">
        <w:rPr>
          <w:lang w:val="en-US" w:bidi="en-US"/>
        </w:rPr>
        <w:t>refilling</w:t>
      </w:r>
      <w:r w:rsidRPr="263A6400">
        <w:rPr>
          <w:lang w:val="en-US" w:bidi="en-US"/>
        </w:rPr>
        <w:t xml:space="preserve"> are </w:t>
      </w:r>
      <w:r w:rsidR="6099E34B" w:rsidRPr="263A6400">
        <w:rPr>
          <w:lang w:val="en-US" w:bidi="en-US"/>
        </w:rPr>
        <w:t>required</w:t>
      </w:r>
      <w:r w:rsidRPr="263A6400">
        <w:rPr>
          <w:lang w:val="en-US" w:bidi="en-US"/>
        </w:rPr>
        <w:t>.</w:t>
      </w:r>
      <w:r w:rsidR="790EFCC2" w:rsidRPr="263A6400">
        <w:rPr>
          <w:lang w:val="en-US" w:bidi="en-US"/>
        </w:rPr>
        <w:t xml:space="preserve"> </w:t>
      </w:r>
    </w:p>
    <w:p w14:paraId="22750420" w14:textId="77777777" w:rsidR="00AE48B3" w:rsidRPr="00E37A39" w:rsidRDefault="00AE48B3" w:rsidP="00AE48B3">
      <w:pPr>
        <w:spacing w:after="160" w:line="278" w:lineRule="auto"/>
        <w:rPr>
          <w:b/>
          <w:bCs/>
          <w:lang w:val="en-US"/>
        </w:rPr>
      </w:pPr>
    </w:p>
    <w:p w14:paraId="6D8605DE" w14:textId="5D7F9B99" w:rsidR="00AE48B3" w:rsidRPr="00DE360C" w:rsidRDefault="01C65A82" w:rsidP="263A6400">
      <w:pPr>
        <w:pStyle w:val="03-Subhead"/>
        <w:rPr>
          <w:lang w:val="en-US"/>
        </w:rPr>
      </w:pPr>
      <w:r w:rsidRPr="00DE360C">
        <w:rPr>
          <w:lang w:val="en-US"/>
        </w:rPr>
        <w:t>From</w:t>
      </w:r>
      <w:r w:rsidR="0D325772" w:rsidRPr="00DE360C">
        <w:rPr>
          <w:lang w:val="en-US"/>
        </w:rPr>
        <w:t xml:space="preserve"> </w:t>
      </w:r>
      <w:r w:rsidRPr="00DE360C">
        <w:rPr>
          <w:lang w:val="en-US"/>
        </w:rPr>
        <w:t>ATE</w:t>
      </w:r>
      <w:r w:rsidR="192C002D" w:rsidRPr="00DE360C">
        <w:rPr>
          <w:lang w:val="en-US"/>
        </w:rPr>
        <w:t xml:space="preserve"> </w:t>
      </w:r>
      <w:r w:rsidRPr="00DE360C">
        <w:rPr>
          <w:lang w:val="en-US"/>
        </w:rPr>
        <w:t>to</w:t>
      </w:r>
      <w:r w:rsidR="192C002D" w:rsidRPr="00DE360C">
        <w:rPr>
          <w:lang w:val="en-US"/>
        </w:rPr>
        <w:t xml:space="preserve"> </w:t>
      </w:r>
      <w:r w:rsidRPr="00DE360C">
        <w:rPr>
          <w:lang w:val="en-US"/>
        </w:rPr>
        <w:t>Continental to</w:t>
      </w:r>
      <w:r w:rsidR="192C002D" w:rsidRPr="00DE360C">
        <w:rPr>
          <w:lang w:val="en-US"/>
        </w:rPr>
        <w:t xml:space="preserve"> </w:t>
      </w:r>
      <w:r w:rsidRPr="00DE360C">
        <w:rPr>
          <w:lang w:val="en-US"/>
        </w:rPr>
        <w:t>AUMOVIO –</w:t>
      </w:r>
      <w:r w:rsidR="192C002D" w:rsidRPr="00DE360C">
        <w:rPr>
          <w:lang w:val="en-US"/>
        </w:rPr>
        <w:t xml:space="preserve"> </w:t>
      </w:r>
      <w:r w:rsidR="2CC26F15" w:rsidRPr="00DE360C">
        <w:rPr>
          <w:lang w:val="en-US"/>
        </w:rPr>
        <w:t>evolving brand, enduring expertise</w:t>
      </w:r>
    </w:p>
    <w:p w14:paraId="593B6528" w14:textId="4AFAB0E9" w:rsidR="004C7AFE" w:rsidRPr="00E37A39" w:rsidRDefault="01C65A82" w:rsidP="001108B3">
      <w:pPr>
        <w:pStyle w:val="11-Text"/>
        <w:rPr>
          <w:lang w:val="en-US"/>
        </w:rPr>
      </w:pPr>
      <w:r w:rsidRPr="263A6400">
        <w:rPr>
          <w:lang w:val="en-US" w:bidi="en-US"/>
        </w:rPr>
        <w:t>AUMOVIO</w:t>
      </w:r>
      <w:r w:rsidR="510B907B" w:rsidRPr="263A6400">
        <w:rPr>
          <w:lang w:val="en-US" w:bidi="en-US"/>
        </w:rPr>
        <w:t>’s</w:t>
      </w:r>
      <w:r w:rsidR="1716417D" w:rsidRPr="263A6400">
        <w:rPr>
          <w:lang w:val="en-US" w:bidi="en-US"/>
        </w:rPr>
        <w:t xml:space="preserve"> </w:t>
      </w:r>
      <w:r w:rsidRPr="263A6400">
        <w:rPr>
          <w:lang w:val="en-US" w:bidi="en-US"/>
        </w:rPr>
        <w:t>long-standing</w:t>
      </w:r>
      <w:r w:rsidR="1716417D" w:rsidRPr="263A6400">
        <w:rPr>
          <w:lang w:val="en-US" w:bidi="en-US"/>
        </w:rPr>
        <w:t xml:space="preserve"> </w:t>
      </w:r>
      <w:r w:rsidRPr="263A6400">
        <w:rPr>
          <w:lang w:val="en-US" w:bidi="en-US"/>
        </w:rPr>
        <w:t>braking</w:t>
      </w:r>
      <w:r w:rsidR="1716417D" w:rsidRPr="263A6400">
        <w:rPr>
          <w:lang w:val="en-US" w:bidi="en-US"/>
        </w:rPr>
        <w:t xml:space="preserve"> </w:t>
      </w:r>
      <w:r w:rsidRPr="263A6400">
        <w:rPr>
          <w:lang w:val="en-US" w:bidi="en-US"/>
        </w:rPr>
        <w:t>expertise</w:t>
      </w:r>
      <w:r w:rsidR="1716417D" w:rsidRPr="263A6400">
        <w:rPr>
          <w:lang w:val="en-US" w:bidi="en-US"/>
        </w:rPr>
        <w:t xml:space="preserve"> </w:t>
      </w:r>
      <w:r w:rsidRPr="263A6400">
        <w:rPr>
          <w:lang w:val="en-US" w:bidi="en-US"/>
        </w:rPr>
        <w:t>and heritage</w:t>
      </w:r>
      <w:r w:rsidR="583D071B" w:rsidRPr="263A6400">
        <w:rPr>
          <w:lang w:val="en-US" w:bidi="en-US"/>
        </w:rPr>
        <w:t xml:space="preserve"> </w:t>
      </w:r>
      <w:r w:rsidR="510B907B" w:rsidRPr="263A6400">
        <w:rPr>
          <w:lang w:val="en-US" w:bidi="en-US"/>
        </w:rPr>
        <w:t xml:space="preserve">are </w:t>
      </w:r>
      <w:r w:rsidR="69C9BBDE" w:rsidRPr="263A6400">
        <w:rPr>
          <w:lang w:val="en-US" w:bidi="en-US"/>
        </w:rPr>
        <w:t xml:space="preserve">rooted in </w:t>
      </w:r>
      <w:r w:rsidRPr="263A6400">
        <w:rPr>
          <w:lang w:val="en-US" w:bidi="en-US"/>
        </w:rPr>
        <w:t xml:space="preserve">ATE, one of the most renowned brake </w:t>
      </w:r>
      <w:r w:rsidR="2826A768" w:rsidRPr="263A6400">
        <w:rPr>
          <w:lang w:val="en-US" w:bidi="en-US"/>
        </w:rPr>
        <w:t xml:space="preserve">brands </w:t>
      </w:r>
      <w:r w:rsidRPr="263A6400">
        <w:rPr>
          <w:lang w:val="en-US" w:bidi="en-US"/>
        </w:rPr>
        <w:t>with a global presence.</w:t>
      </w:r>
      <w:r w:rsidR="2826A768" w:rsidRPr="263A6400">
        <w:rPr>
          <w:lang w:val="en-US" w:bidi="en-US"/>
        </w:rPr>
        <w:t xml:space="preserve"> </w:t>
      </w:r>
      <w:r w:rsidRPr="263A6400">
        <w:rPr>
          <w:lang w:val="en-US" w:bidi="en-US"/>
        </w:rPr>
        <w:t>In 19</w:t>
      </w:r>
      <w:r w:rsidR="6CF6CDFC" w:rsidRPr="263A6400">
        <w:rPr>
          <w:lang w:val="en-US" w:bidi="en-US"/>
        </w:rPr>
        <w:t>98</w:t>
      </w:r>
      <w:r w:rsidRPr="263A6400">
        <w:rPr>
          <w:lang w:val="en-US" w:bidi="en-US"/>
        </w:rPr>
        <w:t>,</w:t>
      </w:r>
      <w:r w:rsidR="77D4DF03" w:rsidRPr="263A6400">
        <w:rPr>
          <w:lang w:val="en-US" w:bidi="en-US"/>
        </w:rPr>
        <w:t xml:space="preserve"> </w:t>
      </w:r>
      <w:r w:rsidRPr="263A6400">
        <w:rPr>
          <w:lang w:val="en-US" w:bidi="en-US"/>
        </w:rPr>
        <w:t>Continental</w:t>
      </w:r>
      <w:r w:rsidR="674096CE" w:rsidRPr="263A6400">
        <w:rPr>
          <w:lang w:val="en-US" w:bidi="en-US"/>
        </w:rPr>
        <w:t xml:space="preserve"> </w:t>
      </w:r>
      <w:r w:rsidR="001CB32C" w:rsidRPr="263A6400">
        <w:rPr>
          <w:lang w:val="en-US" w:bidi="en-US"/>
        </w:rPr>
        <w:t xml:space="preserve">acquired ATE </w:t>
      </w:r>
      <w:r w:rsidR="351FB803" w:rsidRPr="263A6400">
        <w:rPr>
          <w:lang w:val="en-US" w:bidi="en-US"/>
        </w:rPr>
        <w:t>and continued t</w:t>
      </w:r>
      <w:r w:rsidR="330D7FC7" w:rsidRPr="263A6400">
        <w:rPr>
          <w:lang w:val="en-US" w:bidi="en-US"/>
        </w:rPr>
        <w:t>o</w:t>
      </w:r>
      <w:r w:rsidR="351FB803" w:rsidRPr="263A6400">
        <w:rPr>
          <w:lang w:val="en-US" w:bidi="en-US"/>
        </w:rPr>
        <w:t xml:space="preserve"> expand </w:t>
      </w:r>
      <w:r w:rsidR="69C9BBDE" w:rsidRPr="263A6400">
        <w:rPr>
          <w:lang w:val="en-US" w:bidi="en-US"/>
        </w:rPr>
        <w:t xml:space="preserve">its </w:t>
      </w:r>
      <w:r w:rsidR="351FB803" w:rsidRPr="263A6400">
        <w:rPr>
          <w:lang w:val="en-US" w:bidi="en-US"/>
        </w:rPr>
        <w:t xml:space="preserve">brake business </w:t>
      </w:r>
      <w:r w:rsidR="18DEF9F4" w:rsidRPr="263A6400">
        <w:rPr>
          <w:lang w:val="en-US" w:bidi="en-US"/>
        </w:rPr>
        <w:t xml:space="preserve">as </w:t>
      </w:r>
      <w:r w:rsidR="674096CE" w:rsidRPr="263A6400">
        <w:rPr>
          <w:lang w:val="en-US" w:bidi="en-US"/>
        </w:rPr>
        <w:t xml:space="preserve">part of </w:t>
      </w:r>
      <w:r w:rsidR="16EAB53C" w:rsidRPr="263A6400">
        <w:rPr>
          <w:lang w:val="en-US" w:bidi="en-US"/>
        </w:rPr>
        <w:t>Continent</w:t>
      </w:r>
      <w:r w:rsidR="43FD8E41" w:rsidRPr="263A6400">
        <w:rPr>
          <w:lang w:val="en-US" w:bidi="en-US"/>
        </w:rPr>
        <w:t>al’s</w:t>
      </w:r>
      <w:r w:rsidR="7A7C95AC" w:rsidRPr="263A6400">
        <w:rPr>
          <w:lang w:val="en-US" w:bidi="en-US"/>
        </w:rPr>
        <w:t xml:space="preserve"> </w:t>
      </w:r>
      <w:r w:rsidRPr="263A6400">
        <w:rPr>
          <w:lang w:val="en-US" w:bidi="en-US"/>
        </w:rPr>
        <w:t>Automotive</w:t>
      </w:r>
      <w:r w:rsidR="1394D652" w:rsidRPr="263A6400">
        <w:rPr>
          <w:lang w:val="en-US" w:bidi="en-US"/>
        </w:rPr>
        <w:t xml:space="preserve"> group sector</w:t>
      </w:r>
      <w:r w:rsidR="674096CE" w:rsidRPr="263A6400">
        <w:rPr>
          <w:lang w:val="en-US" w:bidi="en-US"/>
        </w:rPr>
        <w:t xml:space="preserve">. This </w:t>
      </w:r>
      <w:r w:rsidRPr="263A6400">
        <w:rPr>
          <w:lang w:val="en-US" w:bidi="en-US"/>
        </w:rPr>
        <w:t>was spun off in September 2025 as</w:t>
      </w:r>
      <w:r w:rsidR="3F64A7E8" w:rsidRPr="263A6400">
        <w:rPr>
          <w:lang w:val="en-US" w:bidi="en-US"/>
        </w:rPr>
        <w:t xml:space="preserve"> </w:t>
      </w:r>
      <w:r w:rsidRPr="263A6400">
        <w:rPr>
          <w:lang w:val="en-US" w:bidi="en-US"/>
        </w:rPr>
        <w:t>newly formed</w:t>
      </w:r>
      <w:r w:rsidR="3F64A7E8" w:rsidRPr="263A6400">
        <w:rPr>
          <w:lang w:val="en-US" w:bidi="en-US"/>
        </w:rPr>
        <w:t xml:space="preserve">, </w:t>
      </w:r>
      <w:r w:rsidRPr="263A6400">
        <w:rPr>
          <w:lang w:val="en-US" w:bidi="en-US"/>
        </w:rPr>
        <w:t>independent company AUMOVIO.</w:t>
      </w:r>
      <w:r w:rsidR="583D071B" w:rsidRPr="263A6400">
        <w:rPr>
          <w:lang w:val="en-US" w:bidi="en-US"/>
        </w:rPr>
        <w:t xml:space="preserve"> </w:t>
      </w:r>
      <w:r w:rsidRPr="263A6400">
        <w:rPr>
          <w:lang w:val="en-US" w:bidi="en-US"/>
        </w:rPr>
        <w:t>ATE</w:t>
      </w:r>
      <w:r w:rsidR="1E685CF8" w:rsidRPr="263A6400">
        <w:rPr>
          <w:lang w:val="en-US" w:bidi="en-US"/>
        </w:rPr>
        <w:t xml:space="preserve"> </w:t>
      </w:r>
      <w:r w:rsidRPr="263A6400">
        <w:rPr>
          <w:lang w:val="en-US" w:bidi="en-US"/>
        </w:rPr>
        <w:t>remains</w:t>
      </w:r>
      <w:r w:rsidR="3F64A7E8" w:rsidRPr="263A6400">
        <w:rPr>
          <w:lang w:val="en-US" w:bidi="en-US"/>
        </w:rPr>
        <w:t xml:space="preserve"> </w:t>
      </w:r>
      <w:r w:rsidRPr="263A6400">
        <w:rPr>
          <w:lang w:val="en-US" w:bidi="en-US"/>
        </w:rPr>
        <w:t>one of the big</w:t>
      </w:r>
      <w:r w:rsidR="3F64A7E8" w:rsidRPr="263A6400">
        <w:rPr>
          <w:lang w:val="en-US" w:bidi="en-US"/>
        </w:rPr>
        <w:t xml:space="preserve"> </w:t>
      </w:r>
      <w:r w:rsidRPr="263A6400">
        <w:rPr>
          <w:lang w:val="en-US" w:bidi="en-US"/>
        </w:rPr>
        <w:t>aftermarket</w:t>
      </w:r>
      <w:r w:rsidR="3F64A7E8" w:rsidRPr="263A6400">
        <w:rPr>
          <w:lang w:val="en-US" w:bidi="en-US"/>
        </w:rPr>
        <w:t xml:space="preserve"> </w:t>
      </w:r>
      <w:r w:rsidRPr="263A6400">
        <w:rPr>
          <w:lang w:val="en-US" w:bidi="en-US"/>
        </w:rPr>
        <w:t>brands</w:t>
      </w:r>
      <w:r w:rsidR="5CEF4D44" w:rsidRPr="263A6400">
        <w:rPr>
          <w:lang w:val="en-US" w:bidi="en-US"/>
        </w:rPr>
        <w:t xml:space="preserve"> to this day</w:t>
      </w:r>
      <w:r w:rsidRPr="263A6400">
        <w:rPr>
          <w:lang w:val="en-US" w:bidi="en-US"/>
        </w:rPr>
        <w:t xml:space="preserve"> and is well-known among consumers.</w:t>
      </w:r>
      <w:r w:rsidR="192C002D" w:rsidRPr="263A6400">
        <w:rPr>
          <w:lang w:val="en-US" w:bidi="en-US"/>
        </w:rPr>
        <w:t xml:space="preserve"> </w:t>
      </w:r>
      <w:r w:rsidRPr="263A6400">
        <w:rPr>
          <w:lang w:val="en-US" w:bidi="en-US"/>
        </w:rPr>
        <w:t>This year, the brand celebrates its 120</w:t>
      </w:r>
      <w:r w:rsidRPr="263A6400">
        <w:rPr>
          <w:vertAlign w:val="superscript"/>
          <w:lang w:val="en-US" w:bidi="en-US"/>
        </w:rPr>
        <w:t>th</w:t>
      </w:r>
      <w:r w:rsidR="3F64A7E8" w:rsidRPr="263A6400">
        <w:rPr>
          <w:lang w:val="en-US" w:bidi="en-US"/>
        </w:rPr>
        <w:t xml:space="preserve"> </w:t>
      </w:r>
      <w:r w:rsidRPr="263A6400">
        <w:rPr>
          <w:lang w:val="en-US" w:bidi="en-US"/>
        </w:rPr>
        <w:t xml:space="preserve">birthday, marking more than a </w:t>
      </w:r>
      <w:r w:rsidR="47FD188D" w:rsidRPr="263A6400">
        <w:rPr>
          <w:lang w:val="en-US" w:bidi="en-US"/>
        </w:rPr>
        <w:t xml:space="preserve">century </w:t>
      </w:r>
      <w:r w:rsidRPr="263A6400">
        <w:rPr>
          <w:lang w:val="en-US" w:bidi="en-US"/>
        </w:rPr>
        <w:t>of brake</w:t>
      </w:r>
      <w:r w:rsidR="3F64A7E8" w:rsidRPr="263A6400">
        <w:rPr>
          <w:lang w:val="en-US" w:bidi="en-US"/>
        </w:rPr>
        <w:t xml:space="preserve"> </w:t>
      </w:r>
      <w:r w:rsidRPr="263A6400">
        <w:rPr>
          <w:lang w:val="en-US" w:bidi="en-US"/>
        </w:rPr>
        <w:t>expertise</w:t>
      </w:r>
      <w:r w:rsidR="402BAEDC" w:rsidRPr="263A6400">
        <w:rPr>
          <w:lang w:val="en-US" w:bidi="en-US"/>
        </w:rPr>
        <w:t xml:space="preserve"> since it was founded in 1906</w:t>
      </w:r>
      <w:r w:rsidRPr="263A6400">
        <w:rPr>
          <w:lang w:val="en-US" w:bidi="en-US"/>
        </w:rPr>
        <w:t>.</w:t>
      </w:r>
    </w:p>
    <w:p w14:paraId="3C136288" w14:textId="77777777" w:rsidR="008D296A" w:rsidRPr="00392577" w:rsidRDefault="008D296A" w:rsidP="001108B3">
      <w:pPr>
        <w:pStyle w:val="11-Text"/>
        <w:rPr>
          <w:lang w:val="en-US"/>
        </w:rPr>
      </w:pPr>
    </w:p>
    <w:p w14:paraId="55E33FA4" w14:textId="77777777" w:rsidR="00D1327B" w:rsidRPr="00152969" w:rsidRDefault="00D1327B" w:rsidP="00D1327B">
      <w:pPr>
        <w:pStyle w:val="04-Boilerplate"/>
        <w:rPr>
          <w:rStyle w:val="Strong"/>
          <w:lang w:val="en-US"/>
        </w:rPr>
      </w:pPr>
      <w:bookmarkStart w:id="0" w:name="_Hlk212451894"/>
      <w:bookmarkStart w:id="1" w:name="_Hlk208932152"/>
      <w:r w:rsidRPr="00152969">
        <w:rPr>
          <w:rStyle w:val="Strong"/>
          <w:lang w:val="en-US"/>
        </w:rPr>
        <w:t>Press contact</w:t>
      </w:r>
    </w:p>
    <w:bookmarkEnd w:id="0"/>
    <w:p w14:paraId="0A0D5238" w14:textId="77777777" w:rsidR="00D1327B" w:rsidRPr="00152969" w:rsidRDefault="00D1327B" w:rsidP="00D1327B">
      <w:pPr>
        <w:pStyle w:val="04-Boilerplate"/>
        <w:rPr>
          <w:lang w:val="en-US"/>
        </w:rPr>
      </w:pPr>
      <w:r w:rsidRPr="00152969">
        <w:rPr>
          <w:lang w:val="en-US"/>
        </w:rPr>
        <w:t>Christopher Schrecke</w:t>
      </w:r>
      <w:r w:rsidRPr="00152969">
        <w:rPr>
          <w:lang w:val="en-US"/>
        </w:rPr>
        <w:tab/>
      </w:r>
    </w:p>
    <w:p w14:paraId="3C17E771" w14:textId="77777777" w:rsidR="00D1327B" w:rsidRPr="00152969" w:rsidRDefault="00D1327B" w:rsidP="00D1327B">
      <w:pPr>
        <w:pStyle w:val="04-Boilerplate"/>
        <w:rPr>
          <w:lang w:val="en-US"/>
        </w:rPr>
      </w:pPr>
      <w:r w:rsidRPr="00152969">
        <w:rPr>
          <w:lang w:val="en-US"/>
        </w:rPr>
        <w:t>Media Spokesperson</w:t>
      </w:r>
      <w:r w:rsidRPr="00152969">
        <w:rPr>
          <w:lang w:val="en-US"/>
        </w:rPr>
        <w:tab/>
      </w:r>
    </w:p>
    <w:p w14:paraId="7C169D42" w14:textId="77777777" w:rsidR="00D1327B" w:rsidRPr="00152969" w:rsidRDefault="00D1327B" w:rsidP="00D1327B">
      <w:pPr>
        <w:pStyle w:val="04-Boilerplate"/>
        <w:rPr>
          <w:lang w:val="en-US"/>
        </w:rPr>
      </w:pPr>
      <w:r w:rsidRPr="00152969">
        <w:rPr>
          <w:lang w:val="en-US"/>
        </w:rPr>
        <w:t>Safety and Motion</w:t>
      </w:r>
      <w:r w:rsidRPr="00152969">
        <w:rPr>
          <w:lang w:val="en-US"/>
        </w:rPr>
        <w:tab/>
      </w:r>
    </w:p>
    <w:p w14:paraId="0A9BEA8F" w14:textId="77777777" w:rsidR="00D1327B" w:rsidRPr="00152969" w:rsidRDefault="00D1327B" w:rsidP="00D1327B">
      <w:pPr>
        <w:pStyle w:val="04-Boilerplate"/>
        <w:rPr>
          <w:lang w:val="en-US"/>
        </w:rPr>
      </w:pPr>
      <w:r w:rsidRPr="00152969">
        <w:rPr>
          <w:lang w:val="en-US"/>
        </w:rPr>
        <w:t>AUMOVIO</w:t>
      </w:r>
      <w:r w:rsidRPr="00152969">
        <w:rPr>
          <w:lang w:val="en-US"/>
        </w:rPr>
        <w:tab/>
      </w:r>
    </w:p>
    <w:p w14:paraId="1A8233E9" w14:textId="3A96D7EA" w:rsidR="00D1327B" w:rsidRPr="00152969" w:rsidRDefault="00D1327B" w:rsidP="00D1327B">
      <w:pPr>
        <w:pStyle w:val="04-Boilerplate"/>
        <w:rPr>
          <w:lang w:val="en-US"/>
        </w:rPr>
      </w:pPr>
      <w:r w:rsidRPr="00152969">
        <w:rPr>
          <w:lang w:val="en-US"/>
        </w:rPr>
        <w:t xml:space="preserve">Phone: </w:t>
      </w:r>
      <w:r w:rsidR="00DC3928" w:rsidRPr="00DC3928">
        <w:rPr>
          <w:lang w:val="en-US"/>
        </w:rPr>
        <w:t>+49 69 7603-61317</w:t>
      </w:r>
      <w:r w:rsidRPr="00152969">
        <w:rPr>
          <w:lang w:val="en-US"/>
        </w:rPr>
        <w:tab/>
      </w:r>
    </w:p>
    <w:p w14:paraId="0160E1B7" w14:textId="45B01AF6" w:rsidR="00D1327B" w:rsidRPr="007C73DB" w:rsidRDefault="00D1327B" w:rsidP="00D1327B">
      <w:pPr>
        <w:pStyle w:val="04-Boilerplate"/>
        <w:rPr>
          <w:lang w:val="en-US"/>
        </w:rPr>
      </w:pPr>
      <w:r w:rsidRPr="00152969">
        <w:rPr>
          <w:lang w:val="en-US"/>
        </w:rPr>
        <w:t xml:space="preserve">Email: </w:t>
      </w:r>
      <w:r>
        <w:fldChar w:fldCharType="begin"/>
      </w:r>
      <w:r w:rsidRPr="00EF3D7D">
        <w:rPr>
          <w:lang w:val="en-US"/>
          <w:rPrChange w:id="2" w:author="Landwehr, Michaela" w:date="2026-02-12T08:38:00Z" w16du:dateUtc="2026-02-12T07:38:00Z">
            <w:rPr/>
          </w:rPrChange>
        </w:rPr>
        <w:instrText>HYPERLINK "mailto:christopher.schrecke@aumovio.com"</w:instrText>
      </w:r>
      <w:r>
        <w:fldChar w:fldCharType="separate"/>
      </w:r>
      <w:r w:rsidRPr="00152969">
        <w:rPr>
          <w:rStyle w:val="Hyperlink"/>
          <w:lang w:val="en-US"/>
        </w:rPr>
        <w:t>christopher.schrecke@aumovio.com</w:t>
      </w:r>
      <w:r>
        <w:fldChar w:fldCharType="end"/>
      </w:r>
    </w:p>
    <w:p w14:paraId="37A99115" w14:textId="02A7FB50" w:rsidR="009E68CE" w:rsidRPr="00595BA5" w:rsidRDefault="009E68CE" w:rsidP="00D1327B">
      <w:pPr>
        <w:pStyle w:val="04-Boilerplate"/>
        <w:rPr>
          <w:lang w:val="en-US"/>
        </w:rPr>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w:pict>
              <v:line id="Gerade Verbindung 14"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33959F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1"/>
    <w:p w14:paraId="52573230" w14:textId="77777777" w:rsidR="008C56F2" w:rsidRPr="00152969" w:rsidRDefault="008C56F2" w:rsidP="008C56F2">
      <w:pPr>
        <w:pStyle w:val="04-Boilerplate"/>
        <w:rPr>
          <w:lang w:val="en-US"/>
        </w:rPr>
      </w:pPr>
      <w:r w:rsidRPr="00152969">
        <w:rPr>
          <w:rStyle w:val="Strong"/>
          <w:lang w:val="en-US"/>
        </w:rPr>
        <w:t>Press portal:</w:t>
      </w:r>
      <w:r w:rsidRPr="00152969">
        <w:rPr>
          <w:lang w:val="en-US"/>
        </w:rPr>
        <w:tab/>
      </w:r>
      <w:r>
        <w:fldChar w:fldCharType="begin"/>
      </w:r>
      <w:r w:rsidRPr="00EF3D7D">
        <w:rPr>
          <w:lang w:val="en-US"/>
          <w:rPrChange w:id="3" w:author="Landwehr, Michaela" w:date="2026-02-12T08:38:00Z" w16du:dateUtc="2026-02-12T07:38:00Z">
            <w:rPr/>
          </w:rPrChange>
        </w:rPr>
        <w:instrText>HYPERLINK "http://www.aumovio.com/press"</w:instrText>
      </w:r>
      <w:r>
        <w:fldChar w:fldCharType="separate"/>
      </w:r>
      <w:r w:rsidRPr="00152969">
        <w:rPr>
          <w:rStyle w:val="Hyperlink"/>
          <w:lang w:val="en-US"/>
        </w:rPr>
        <w:t>www.aumovio.com/press</w:t>
      </w:r>
      <w:r>
        <w:fldChar w:fldCharType="end"/>
      </w:r>
    </w:p>
    <w:p w14:paraId="762D4B61" w14:textId="77777777" w:rsidR="008C56F2" w:rsidRPr="00152969" w:rsidRDefault="008C56F2" w:rsidP="008C56F2">
      <w:pPr>
        <w:pStyle w:val="04-Boilerplate"/>
        <w:rPr>
          <w:lang w:val="en-US"/>
        </w:rPr>
      </w:pPr>
      <w:r w:rsidRPr="00152969">
        <w:rPr>
          <w:rStyle w:val="Strong"/>
          <w:lang w:val="en-US"/>
        </w:rPr>
        <w:t>Media center:</w:t>
      </w:r>
      <w:r w:rsidRPr="00152969">
        <w:rPr>
          <w:lang w:val="en-US"/>
        </w:rPr>
        <w:tab/>
      </w:r>
      <w:r>
        <w:fldChar w:fldCharType="begin"/>
      </w:r>
      <w:r w:rsidRPr="00EF3D7D">
        <w:rPr>
          <w:lang w:val="en-US"/>
          <w:rPrChange w:id="4" w:author="Landwehr, Michaela" w:date="2026-02-12T08:38:00Z" w16du:dateUtc="2026-02-12T07:38:00Z">
            <w:rPr/>
          </w:rPrChange>
        </w:rPr>
        <w:instrText>HYPERLINK "http://www.linkedin.com/company/aumovio"</w:instrText>
      </w:r>
      <w:r>
        <w:fldChar w:fldCharType="separate"/>
      </w:r>
      <w:r w:rsidRPr="00152969">
        <w:rPr>
          <w:rStyle w:val="Hyperlink"/>
          <w:lang w:val="en-US"/>
        </w:rPr>
        <w:t>www.linkedin.com/company/aumovio</w:t>
      </w:r>
      <w:r>
        <w:fldChar w:fldCharType="end"/>
      </w:r>
    </w:p>
    <w:p w14:paraId="58E230BA" w14:textId="77777777" w:rsidR="00D81074" w:rsidRPr="00756A83" w:rsidRDefault="00D81074" w:rsidP="00D81074">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w:pict>
              <v:line id="Gerade Verbindung 14"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7C8CF1B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1D36B990" w14:textId="0A544702" w:rsidR="009A0902" w:rsidRPr="007A2660" w:rsidRDefault="495A089A" w:rsidP="00260430">
      <w:pPr>
        <w:pStyle w:val="04-Boilerplate"/>
        <w:rPr>
          <w:lang w:val="en-US"/>
        </w:rPr>
      </w:pPr>
      <w:r w:rsidRPr="263A6400">
        <w:rPr>
          <w:b/>
          <w:bCs/>
          <w:lang w:val="en-US"/>
        </w:rPr>
        <w:t>AUMOVIO</w:t>
      </w:r>
      <w:r w:rsidRPr="263A6400">
        <w:rPr>
          <w:lang w:val="en-US"/>
        </w:rPr>
        <w:t xml:space="preserve"> </w:t>
      </w:r>
      <w:r w:rsidR="72D36778" w:rsidRPr="263A6400">
        <w:rPr>
          <w:color w:val="000000" w:themeColor="text2"/>
          <w:lang w:val="en-US"/>
        </w:rPr>
        <w:t xml:space="preserve">continues the business of the former Continental group sector Automotive (including the Contract Manufacturing division) as an independent company </w:t>
      </w:r>
      <w:r w:rsidR="5316A7F7" w:rsidRPr="263A6400">
        <w:rPr>
          <w:color w:val="000000" w:themeColor="text2"/>
          <w:lang w:val="en-US"/>
        </w:rPr>
        <w:t xml:space="preserve">following </w:t>
      </w:r>
      <w:r w:rsidR="72D36778" w:rsidRPr="263A6400">
        <w:rPr>
          <w:color w:val="000000" w:themeColor="text2"/>
          <w:lang w:val="en-US"/>
        </w:rPr>
        <w:t>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fiscal</w:t>
      </w:r>
      <w:r w:rsidR="42CF36BA" w:rsidRPr="263A6400">
        <w:rPr>
          <w:color w:val="000000" w:themeColor="text2"/>
          <w:lang w:val="en-US"/>
        </w:rPr>
        <w:t xml:space="preserve"> </w:t>
      </w:r>
      <w:r w:rsidR="72D36778" w:rsidRPr="263A6400">
        <w:rPr>
          <w:color w:val="000000" w:themeColor="text2"/>
          <w:lang w:val="en-US"/>
        </w:rPr>
        <w:t xml:space="preserve">2024, the business areas, which now belong to AUMOVIO, generated sales of </w:t>
      </w:r>
      <w:r w:rsidR="52CF5EDD" w:rsidRPr="263A6400">
        <w:rPr>
          <w:color w:val="000000" w:themeColor="text2"/>
          <w:lang w:val="en-US"/>
        </w:rPr>
        <w:t>€</w:t>
      </w:r>
      <w:r w:rsidR="72D36778" w:rsidRPr="263A6400">
        <w:rPr>
          <w:color w:val="000000" w:themeColor="text2"/>
          <w:lang w:val="en-US"/>
        </w:rPr>
        <w:t xml:space="preserve">19.6 billion. The company is headquartered in Frankfurt, Germany and has over 86,000 employees in more than 100 locations worldwide. </w:t>
      </w:r>
      <w:r w:rsidR="72D36778" w:rsidRPr="263A6400">
        <w:rPr>
          <w:lang w:val="en-US"/>
        </w:rPr>
        <w:t xml:space="preserve"> </w:t>
      </w:r>
      <w:r w:rsidR="004C2C8F" w:rsidRPr="263A6400">
        <w:rPr>
          <w:lang w:val="en-US"/>
        </w:rPr>
        <w:br w:type="page"/>
      </w:r>
    </w:p>
    <w:p w14:paraId="47B25621" w14:textId="5A5AD223" w:rsidR="009B5BA3" w:rsidRPr="00BB4BBB" w:rsidRDefault="00602B3B" w:rsidP="001108B3">
      <w:pPr>
        <w:pStyle w:val="03-Subhead"/>
      </w:pPr>
      <w:r>
        <w:t xml:space="preserve">Images and </w:t>
      </w:r>
      <w:proofErr w:type="spellStart"/>
      <w:r>
        <w:t>Captions</w:t>
      </w:r>
      <w:proofErr w:type="spellEnd"/>
    </w:p>
    <w:tbl>
      <w:tblPr>
        <w:tblStyle w:val="TableGrid"/>
        <w:tblW w:w="7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600"/>
        <w:gridCol w:w="3913"/>
      </w:tblGrid>
      <w:tr w:rsidR="00BD0491" w:rsidRPr="001825A1" w14:paraId="2CA7FA83" w14:textId="77777777" w:rsidTr="0D3AB13A">
        <w:trPr>
          <w:trHeight w:val="1587"/>
        </w:trPr>
        <w:tc>
          <w:tcPr>
            <w:tcW w:w="3600" w:type="dxa"/>
            <w:tcMar>
              <w:left w:w="0" w:type="dxa"/>
              <w:bottom w:w="369" w:type="dxa"/>
            </w:tcMar>
          </w:tcPr>
          <w:p w14:paraId="4401DEDA" w14:textId="5A466C31" w:rsidR="00A80EAA" w:rsidRPr="00BB4BBB" w:rsidRDefault="00A80EAA" w:rsidP="025BC879">
            <w:pPr>
              <w:pStyle w:val="07-Images"/>
              <w:rPr>
                <w:sz w:val="18"/>
                <w:szCs w:val="18"/>
              </w:rPr>
            </w:pPr>
          </w:p>
          <w:p w14:paraId="60ABEA6A" w14:textId="1540DA2D" w:rsidR="00FD360A" w:rsidRPr="007A2660" w:rsidRDefault="251C8E1A" w:rsidP="025BC879">
            <w:pPr>
              <w:tabs>
                <w:tab w:val="left" w:pos="7369"/>
              </w:tabs>
              <w:spacing w:after="60"/>
              <w:ind w:right="-62"/>
            </w:pPr>
            <w:r>
              <w:rPr>
                <w:noProof/>
              </w:rPr>
              <w:drawing>
                <wp:inline distT="0" distB="0" distL="0" distR="0" wp14:anchorId="39657427" wp14:editId="7C6C895B">
                  <wp:extent cx="2076450" cy="1162050"/>
                  <wp:effectExtent l="0" t="0" r="0" b="0"/>
                  <wp:docPr id="49992122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921229" name="Picture 499921229"/>
                          <pic:cNvPicPr/>
                        </pic:nvPicPr>
                        <pic:blipFill>
                          <a:blip r:embed="rId11">
                            <a:extLst>
                              <a:ext uri="{28A0092B-C50C-407E-A947-70E740481C1C}">
                                <a14:useLocalDpi xmlns:a14="http://schemas.microsoft.com/office/drawing/2010/main"/>
                              </a:ext>
                            </a:extLst>
                          </a:blip>
                          <a:stretch>
                            <a:fillRect/>
                          </a:stretch>
                        </pic:blipFill>
                        <pic:spPr>
                          <a:xfrm>
                            <a:off x="0" y="0"/>
                            <a:ext cx="2076450" cy="1162050"/>
                          </a:xfrm>
                          <a:prstGeom prst="rect">
                            <a:avLst/>
                          </a:prstGeom>
                        </pic:spPr>
                      </pic:pic>
                    </a:graphicData>
                  </a:graphic>
                </wp:inline>
              </w:drawing>
            </w:r>
          </w:p>
          <w:p w14:paraId="5EBA0365" w14:textId="14ED20A4" w:rsidR="00FD360A" w:rsidRPr="007A2660" w:rsidRDefault="00FD360A" w:rsidP="025BC879">
            <w:pPr>
              <w:tabs>
                <w:tab w:val="left" w:pos="7369"/>
              </w:tabs>
              <w:spacing w:after="60"/>
              <w:ind w:right="-62"/>
              <w:rPr>
                <w:rFonts w:ascii="AUMOVIO Office" w:eastAsia="AUMOVIO Office" w:hAnsi="AUMOVIO Office" w:cs="AUMOVIO Office"/>
                <w:color w:val="000000" w:themeColor="text2"/>
                <w:lang w:val="en-US"/>
              </w:rPr>
            </w:pPr>
          </w:p>
          <w:p w14:paraId="5641FCB3" w14:textId="5204B3DD" w:rsidR="00FD360A" w:rsidRPr="007A2660" w:rsidRDefault="4CD97B52" w:rsidP="025BC879">
            <w:pPr>
              <w:pStyle w:val="07-Images"/>
              <w:rPr>
                <w:rFonts w:ascii="AUMOVIO Office" w:eastAsia="AUMOVIO Office" w:hAnsi="AUMOVIO Office" w:cs="AUMOVIO Office"/>
                <w:noProof w:val="0"/>
                <w:color w:val="000000" w:themeColor="text2"/>
                <w:sz w:val="18"/>
                <w:szCs w:val="18"/>
                <w:lang w:val="en-US"/>
              </w:rPr>
            </w:pPr>
            <w:r w:rsidRPr="0D3AB13A">
              <w:rPr>
                <w:rFonts w:ascii="AUMOVIO Office" w:eastAsia="AUMOVIO Office" w:hAnsi="AUMOVIO Office" w:cs="AUMOVIO Office"/>
                <w:noProof w:val="0"/>
                <w:color w:val="000000" w:themeColor="text2"/>
                <w:sz w:val="18"/>
                <w:szCs w:val="18"/>
                <w:lang w:val="en-US"/>
              </w:rPr>
              <w:t>01_</w:t>
            </w:r>
            <w:r w:rsidR="04B641CF" w:rsidRPr="0D3AB13A">
              <w:rPr>
                <w:rFonts w:ascii="AUMOVIO Office" w:eastAsia="AUMOVIO Office" w:hAnsi="AUMOVIO Office" w:cs="AUMOVIO Office"/>
                <w:noProof w:val="0"/>
                <w:color w:val="000000" w:themeColor="text2"/>
                <w:sz w:val="18"/>
                <w:szCs w:val="18"/>
                <w:lang w:val="en-US"/>
              </w:rPr>
              <w:t>AUMOVIO_Electric_Caliper</w:t>
            </w:r>
          </w:p>
          <w:p w14:paraId="34401091" w14:textId="7D10BC16" w:rsidR="00FD360A" w:rsidRPr="007A2660" w:rsidRDefault="00FD360A" w:rsidP="025BC879">
            <w:pPr>
              <w:pStyle w:val="07-Images"/>
              <w:rPr>
                <w:noProof w:val="0"/>
                <w:sz w:val="18"/>
                <w:szCs w:val="18"/>
                <w:lang w:val="en-US"/>
              </w:rPr>
            </w:pPr>
          </w:p>
        </w:tc>
        <w:tc>
          <w:tcPr>
            <w:tcW w:w="3913" w:type="dxa"/>
            <w:tcMar>
              <w:left w:w="284" w:type="dxa"/>
            </w:tcMar>
          </w:tcPr>
          <w:p w14:paraId="5954FE2D" w14:textId="4470D1C5" w:rsidR="00FD360A" w:rsidRPr="00A34A52" w:rsidRDefault="1C5B98DE" w:rsidP="001108B3">
            <w:pPr>
              <w:pStyle w:val="11-Text"/>
              <w:rPr>
                <w:lang w:val="en-US"/>
              </w:rPr>
            </w:pPr>
            <w:r w:rsidRPr="263A6400">
              <w:rPr>
                <w:lang w:val="en-US"/>
              </w:rPr>
              <w:t>Stutter-free emergency braking</w:t>
            </w:r>
            <w:r w:rsidR="3ECA94B1" w:rsidRPr="263A6400">
              <w:rPr>
                <w:lang w:val="en-US"/>
              </w:rPr>
              <w:t>, less residual torque</w:t>
            </w:r>
            <w:r w:rsidR="4F801919" w:rsidRPr="263A6400">
              <w:rPr>
                <w:lang w:val="en-US"/>
              </w:rPr>
              <w:t xml:space="preserve"> and </w:t>
            </w:r>
            <w:r w:rsidR="2D4EB802" w:rsidRPr="263A6400">
              <w:rPr>
                <w:lang w:val="en-US"/>
              </w:rPr>
              <w:t xml:space="preserve">no </w:t>
            </w:r>
            <w:r w:rsidR="4F801919" w:rsidRPr="263A6400">
              <w:rPr>
                <w:lang w:val="en-US"/>
              </w:rPr>
              <w:t xml:space="preserve">brake fluid needed: </w:t>
            </w:r>
            <w:r w:rsidR="4AB68AE9" w:rsidRPr="263A6400">
              <w:rPr>
                <w:lang w:val="en-US"/>
              </w:rPr>
              <w:t>t</w:t>
            </w:r>
            <w:r w:rsidR="10B8616A" w:rsidRPr="263A6400">
              <w:rPr>
                <w:lang w:val="en-US"/>
              </w:rPr>
              <w:t xml:space="preserve">he </w:t>
            </w:r>
            <w:r w:rsidR="004200D0" w:rsidRPr="263A6400">
              <w:rPr>
                <w:lang w:val="en-US"/>
              </w:rPr>
              <w:t>Electric Caliper</w:t>
            </w:r>
            <w:r w:rsidR="10B8616A" w:rsidRPr="263A6400">
              <w:rPr>
                <w:lang w:val="en-US"/>
              </w:rPr>
              <w:t xml:space="preserve"> </w:t>
            </w:r>
            <w:r w:rsidR="4F801919" w:rsidRPr="263A6400">
              <w:rPr>
                <w:lang w:val="en-US"/>
              </w:rPr>
              <w:t xml:space="preserve">offers </w:t>
            </w:r>
            <w:r w:rsidR="3ECA94B1" w:rsidRPr="263A6400">
              <w:rPr>
                <w:lang w:val="en-US"/>
              </w:rPr>
              <w:t xml:space="preserve">a variety of advantages over hydraulic </w:t>
            </w:r>
            <w:r w:rsidR="2D4EB802" w:rsidRPr="263A6400">
              <w:rPr>
                <w:lang w:val="en-US"/>
              </w:rPr>
              <w:t>calipers</w:t>
            </w:r>
            <w:r w:rsidR="25B67954" w:rsidRPr="263A6400">
              <w:rPr>
                <w:lang w:val="en-US"/>
              </w:rPr>
              <w:t>.</w:t>
            </w:r>
          </w:p>
        </w:tc>
      </w:tr>
      <w:tr w:rsidR="00BD0491" w:rsidRPr="001825A1" w14:paraId="178EB214" w14:textId="77777777" w:rsidTr="0D3AB13A">
        <w:trPr>
          <w:trHeight w:val="1587"/>
        </w:trPr>
        <w:tc>
          <w:tcPr>
            <w:tcW w:w="3600" w:type="dxa"/>
            <w:tcMar>
              <w:left w:w="0" w:type="dxa"/>
              <w:bottom w:w="369" w:type="dxa"/>
            </w:tcMar>
          </w:tcPr>
          <w:p w14:paraId="532EA061" w14:textId="73E7EA8C" w:rsidR="00FD360A" w:rsidRPr="007A2660" w:rsidRDefault="3EAA0319" w:rsidP="025BC879">
            <w:pPr>
              <w:tabs>
                <w:tab w:val="left" w:pos="7369"/>
              </w:tabs>
              <w:spacing w:after="60"/>
              <w:ind w:right="-62"/>
              <w:rPr>
                <w:rFonts w:ascii="AUMOVIO Office" w:eastAsia="AUMOVIO Office" w:hAnsi="AUMOVIO Office" w:cs="AUMOVIO Office"/>
                <w:color w:val="000000" w:themeColor="text2"/>
                <w:lang w:val="en-US"/>
              </w:rPr>
            </w:pPr>
            <w:r>
              <w:rPr>
                <w:noProof/>
              </w:rPr>
              <w:drawing>
                <wp:inline distT="0" distB="0" distL="0" distR="0" wp14:anchorId="3153E224" wp14:editId="78BC8B03">
                  <wp:extent cx="2219325" cy="1619250"/>
                  <wp:effectExtent l="0" t="0" r="0" b="0"/>
                  <wp:docPr id="147035022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350227" name="Picture 1470350227"/>
                          <pic:cNvPicPr/>
                        </pic:nvPicPr>
                        <pic:blipFill>
                          <a:blip r:embed="rId12">
                            <a:extLst>
                              <a:ext uri="{28A0092B-C50C-407E-A947-70E740481C1C}">
                                <a14:useLocalDpi xmlns:a14="http://schemas.microsoft.com/office/drawing/2010/main"/>
                              </a:ext>
                            </a:extLst>
                          </a:blip>
                          <a:stretch>
                            <a:fillRect/>
                          </a:stretch>
                        </pic:blipFill>
                        <pic:spPr>
                          <a:xfrm>
                            <a:off x="0" y="0"/>
                            <a:ext cx="2219325" cy="1619250"/>
                          </a:xfrm>
                          <a:prstGeom prst="rect">
                            <a:avLst/>
                          </a:prstGeom>
                        </pic:spPr>
                      </pic:pic>
                    </a:graphicData>
                  </a:graphic>
                </wp:inline>
              </w:drawing>
            </w:r>
          </w:p>
          <w:p w14:paraId="3215B9CA" w14:textId="5C6BFECD" w:rsidR="00FD360A" w:rsidRPr="007A2660" w:rsidRDefault="252A4FED" w:rsidP="025BC879">
            <w:pPr>
              <w:pStyle w:val="07-Images"/>
              <w:rPr>
                <w:rFonts w:ascii="AUMOVIO Office" w:eastAsia="AUMOVIO Office" w:hAnsi="AUMOVIO Office" w:cs="AUMOVIO Office"/>
                <w:noProof w:val="0"/>
                <w:color w:val="000000" w:themeColor="text2"/>
                <w:sz w:val="18"/>
                <w:szCs w:val="18"/>
                <w:lang w:val="en-US"/>
              </w:rPr>
            </w:pPr>
            <w:r w:rsidRPr="0D3AB13A">
              <w:rPr>
                <w:rFonts w:ascii="AUMOVIO Office" w:eastAsia="AUMOVIO Office" w:hAnsi="AUMOVIO Office" w:cs="AUMOVIO Office"/>
                <w:noProof w:val="0"/>
                <w:color w:val="000000" w:themeColor="text2"/>
                <w:sz w:val="18"/>
                <w:szCs w:val="18"/>
                <w:lang w:val="en-US"/>
              </w:rPr>
              <w:t>02_</w:t>
            </w:r>
            <w:r w:rsidR="3EAA0319" w:rsidRPr="0D3AB13A">
              <w:rPr>
                <w:rFonts w:ascii="AUMOVIO Office" w:eastAsia="AUMOVIO Office" w:hAnsi="AUMOVIO Office" w:cs="AUMOVIO Office"/>
                <w:noProof w:val="0"/>
                <w:color w:val="000000" w:themeColor="text2"/>
                <w:sz w:val="18"/>
                <w:szCs w:val="18"/>
                <w:lang w:val="en-US"/>
              </w:rPr>
              <w:t>AUMOVIO_BSR_Semi_Dry_Highres_EN</w:t>
            </w:r>
          </w:p>
          <w:p w14:paraId="5E73CB3B" w14:textId="2EE4AD96" w:rsidR="00FD360A" w:rsidRPr="007A2660" w:rsidRDefault="00FD360A" w:rsidP="025BC879">
            <w:pPr>
              <w:pStyle w:val="07-Images"/>
              <w:rPr>
                <w:noProof w:val="0"/>
                <w:sz w:val="18"/>
                <w:szCs w:val="18"/>
                <w:lang w:val="en-US"/>
              </w:rPr>
            </w:pPr>
          </w:p>
        </w:tc>
        <w:tc>
          <w:tcPr>
            <w:tcW w:w="3913" w:type="dxa"/>
            <w:tcMar>
              <w:left w:w="284" w:type="dxa"/>
            </w:tcMar>
          </w:tcPr>
          <w:p w14:paraId="4744055E" w14:textId="731EEE8D" w:rsidR="00FD360A" w:rsidRPr="00426A05" w:rsidRDefault="4AC1E299" w:rsidP="54DE2CBC">
            <w:pPr>
              <w:pStyle w:val="11-Text"/>
              <w:rPr>
                <w:lang w:val="en-US"/>
              </w:rPr>
            </w:pPr>
            <w:r w:rsidRPr="263A6400">
              <w:rPr>
                <w:lang w:val="en-US"/>
              </w:rPr>
              <w:t xml:space="preserve">In a </w:t>
            </w:r>
            <w:r w:rsidR="5820585D" w:rsidRPr="263A6400">
              <w:rPr>
                <w:lang w:val="en-US"/>
              </w:rPr>
              <w:t>Semi</w:t>
            </w:r>
            <w:r w:rsidRPr="263A6400">
              <w:rPr>
                <w:lang w:val="en-US"/>
              </w:rPr>
              <w:t>-</w:t>
            </w:r>
            <w:r w:rsidR="5820585D" w:rsidRPr="263A6400">
              <w:rPr>
                <w:lang w:val="en-US"/>
              </w:rPr>
              <w:t>Dry Brake S</w:t>
            </w:r>
            <w:r w:rsidRPr="263A6400">
              <w:rPr>
                <w:lang w:val="en-US"/>
              </w:rPr>
              <w:t xml:space="preserve">ystem, the </w:t>
            </w:r>
            <w:r w:rsidR="004200D0" w:rsidRPr="263A6400">
              <w:rPr>
                <w:lang w:val="en-US"/>
              </w:rPr>
              <w:t>Electric Caliper</w:t>
            </w:r>
            <w:r w:rsidRPr="263A6400">
              <w:rPr>
                <w:lang w:val="en-US"/>
              </w:rPr>
              <w:t>s are located on the rear axle and, unlike the hydraulically activated brakes on the front axle, are digitally controlled</w:t>
            </w:r>
            <w:r w:rsidR="509CDA34" w:rsidRPr="263A6400">
              <w:rPr>
                <w:lang w:val="en-US"/>
              </w:rPr>
              <w:t>.</w:t>
            </w:r>
          </w:p>
        </w:tc>
      </w:tr>
    </w:tbl>
    <w:p w14:paraId="4E8F46FD" w14:textId="77777777" w:rsidR="004A245F" w:rsidRPr="007A2660" w:rsidRDefault="004A245F" w:rsidP="001108B3">
      <w:pPr>
        <w:pStyle w:val="11-Text"/>
        <w:rPr>
          <w:lang w:val="en-US"/>
        </w:rPr>
      </w:pPr>
    </w:p>
    <w:sectPr w:rsidR="004A245F" w:rsidRPr="007A2660" w:rsidSect="005D1F24">
      <w:headerReference w:type="default" r:id="rId13"/>
      <w:footerReference w:type="even" r:id="rId14"/>
      <w:footerReference w:type="default" r:id="rId15"/>
      <w:footerReference w:type="first" r:id="rId16"/>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59C858" w14:textId="77777777" w:rsidR="008257E8" w:rsidRPr="00BB4BBB" w:rsidRDefault="008257E8" w:rsidP="00253BC9">
      <w:pPr>
        <w:rPr>
          <w:rFonts w:asciiTheme="majorHAnsi" w:hAnsiTheme="majorHAnsi"/>
        </w:rPr>
      </w:pPr>
      <w:r w:rsidRPr="00BB4BBB">
        <w:rPr>
          <w:rFonts w:asciiTheme="majorHAnsi" w:hAnsiTheme="majorHAnsi"/>
        </w:rPr>
        <w:separator/>
      </w:r>
    </w:p>
  </w:endnote>
  <w:endnote w:type="continuationSeparator" w:id="0">
    <w:p w14:paraId="091FD84F" w14:textId="77777777" w:rsidR="008257E8" w:rsidRPr="00BB4BBB" w:rsidRDefault="008257E8" w:rsidP="00253BC9">
      <w:pPr>
        <w:rPr>
          <w:rFonts w:asciiTheme="majorHAnsi" w:hAnsiTheme="majorHAnsi"/>
        </w:rPr>
      </w:pPr>
      <w:r w:rsidRPr="00BB4BBB">
        <w:rPr>
          <w:rFonts w:asciiTheme="majorHAnsi" w:hAnsiTheme="majorHAnsi"/>
        </w:rPr>
        <w:continuationSeparator/>
      </w:r>
    </w:p>
  </w:endnote>
  <w:endnote w:type="continuationNotice" w:id="1">
    <w:p w14:paraId="6ED508C8" w14:textId="77777777" w:rsidR="008257E8" w:rsidRPr="00BB4BBB" w:rsidRDefault="008257E8"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0000000000000000000"/>
    <w:charset w:val="00"/>
    <w:family w:val="roman"/>
    <w:notTrueType/>
    <w:pitch w:val="default"/>
    <w:embedRegular r:id="rId1" w:fontKey="{E140DBF5-9E3F-44D1-83AE-C6ADDBE9A847}"/>
    <w:embedBold r:id="rId2" w:fontKey="{ED59CA34-109F-4137-B754-27458BE86069}"/>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5325C4FE-4EE1-446E-B897-334AD342AB7E}"/>
  </w:font>
  <w:font w:name="Calibri">
    <w:panose1 w:val="020F0502020204030204"/>
    <w:charset w:val="00"/>
    <w:family w:val="swiss"/>
    <w:pitch w:val="variable"/>
    <w:sig w:usb0="E4002EFF" w:usb1="C200247B" w:usb2="00000009" w:usb3="00000000" w:csb0="000001FF" w:csb1="00000000"/>
    <w:embedRegular r:id="rId4" w:fontKey="{DE458771-6833-40A3-8EAF-95ABA2656A2D}"/>
    <w:embedBold r:id="rId5" w:fontKey="{F447AA82-8E85-4779-B238-6CE82446DBB3}"/>
  </w:font>
  <w:font w:name="Aumovio Office BETA">
    <w:altName w:val="Cambria"/>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panose1 w:val="00000000000000000000"/>
    <w:charset w:val="00"/>
    <w:family w:val="roman"/>
    <w:notTrueType/>
    <w:pitch w:val="default"/>
    <w:embedRegular r:id="rId6" w:fontKey="{FD886A97-A243-44F0-ADAC-488F45B25D72}"/>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218C3" w14:textId="3F3B9D2F" w:rsidR="00B61135" w:rsidRDefault="00B61135">
    <w:pPr>
      <w:pStyle w:val="Footer"/>
    </w:pPr>
    <w:r>
      <mc:AlternateContent>
        <mc:Choice Requires="wps">
          <w:drawing>
            <wp:anchor distT="0" distB="0" distL="0" distR="0" simplePos="0" relativeHeight="251658243" behindDoc="0" locked="0" layoutInCell="1" allowOverlap="1" wp14:anchorId="6D09E2D2" wp14:editId="64CB00E3">
              <wp:simplePos x="635" y="635"/>
              <wp:positionH relativeFrom="page">
                <wp:align>center</wp:align>
              </wp:positionH>
              <wp:positionV relativeFrom="page">
                <wp:align>bottom</wp:align>
              </wp:positionV>
              <wp:extent cx="361950" cy="314325"/>
              <wp:effectExtent l="0" t="0" r="0" b="0"/>
              <wp:wrapNone/>
              <wp:docPr id="584877278"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610312E7" w14:textId="4DF901E8" w:rsidR="00B61135" w:rsidRPr="00A1646C" w:rsidRDefault="00B61135">
                          <w:pPr>
                            <w:rPr>
                              <w:rFonts w:ascii="Aptos" w:eastAsia="Aptos" w:hAnsi="Aptos" w:cs="Aptos"/>
                              <w:noProof/>
                              <w:color w:val="000000"/>
                              <w:sz w:val="16"/>
                              <w:szCs w:val="16"/>
                            </w:rPr>
                          </w:pPr>
                          <w:r w:rsidRPr="00A1646C">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clsh="http://schemas.microsoft.com/office/drawing/2020/classificationShape" xmlns:a="http://schemas.openxmlformats.org/drawingml/2006/main" xmlns:arto="http://schemas.microsoft.com/office/word/2006/arto">
          <w:pict>
            <v:shapetype id="_x0000_t202" coordsize="21600,21600" o:spt="202" path="m,l,21600r21600,l21600,xe" w14:anchorId="6D09E2D2">
              <v:stroke joinstyle="miter"/>
              <v:path gradientshapeok="t" o:connecttype="rect"/>
            </v:shapetype>
            <v:shape id="Textfeld 2" style="position:absolute;left:0;text-align:left;margin-left:0;margin-top:0;width:28.5pt;height:24.75pt;z-index:251658243;visibility:visible;mso-wrap-style:none;mso-wrap-distance-left:0;mso-wrap-distance-top:0;mso-wrap-distance-right:0;mso-wrap-distance-bottom:0;mso-position-horizontal:center;mso-position-horizontal-relative:page;mso-position-vertical:bottom;mso-position-vertical-relative:page;v-text-anchor:bottom" alt="Intern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m9Dg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Tsfud1CfcCgHw7695esWS2+YD8/M4YKxWxRt&#10;eMJDKugqCmeLkgbcz7/5Yz7yjlFKOhRMRQ0qmhL13eA+orZGw43GLhnFbT7PMW4O+h5QhgW+CMuT&#10;iV4X1GhKB/oV5byKhTDEDMdyFd2N5n0YlIvPgYvVKiWhjCwLG7O1PEJHuiKXL/0rc/ZMeMBNPcKo&#10;Jla+433IjTe9XR0Csp+WEqkdiDwzjhJMaz0/l6jxt/8p6/qol78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Cunpm9DgIAABwE&#10;AAAOAAAAAAAAAAAAAAAAAC4CAABkcnMvZTJvRG9jLnhtbFBLAQItABQABgAIAAAAIQAsvMn92gAA&#10;AAMBAAAPAAAAAAAAAAAAAAAAAGgEAABkcnMvZG93bnJldi54bWxQSwUGAAAAAAQABADzAAAAbwUA&#10;AAAA&#10;">
              <v:textbox style="mso-fit-shape-to-text:t" inset="0,0,0,15pt">
                <w:txbxContent>
                  <w:p w:rsidRPr="00A1646C" w:rsidR="00B61135" w:rsidRDefault="00B61135" w14:paraId="610312E7" w14:textId="4DF901E8">
                    <w:pPr>
                      <w:rPr>
                        <w:rFonts w:ascii="Aptos" w:hAnsi="Aptos" w:eastAsia="Aptos" w:cs="Aptos"/>
                        <w:noProof/>
                        <w:color w:val="000000"/>
                        <w:sz w:val="16"/>
                        <w:szCs w:val="16"/>
                      </w:rPr>
                    </w:pPr>
                    <w:r w:rsidRPr="00A1646C">
                      <w:rPr>
                        <w:rFonts w:ascii="Aptos" w:hAnsi="Aptos" w:eastAsia="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8C3478" w14:textId="19BF58FE" w:rsidR="00B61135" w:rsidRDefault="007105D7">
    <w:pPr>
      <w:pStyle w:val="Footer"/>
    </w:pPr>
    <w:r w:rsidRPr="00BB4BBB">
      <w:rPr>
        <w:rFonts w:asciiTheme="majorHAnsi" w:hAnsiTheme="majorHAnsi"/>
      </w:rPr>
      <mc:AlternateContent>
        <mc:Choice Requires="wps">
          <w:drawing>
            <wp:anchor distT="0" distB="0" distL="114300" distR="114300" simplePos="0" relativeHeight="251658245" behindDoc="0" locked="0" layoutInCell="1" allowOverlap="1" wp14:anchorId="5CC5DA65" wp14:editId="74A7F7D1">
              <wp:simplePos x="0" y="0"/>
              <wp:positionH relativeFrom="margin">
                <wp:align>left</wp:align>
              </wp:positionH>
              <wp:positionV relativeFrom="paragraph">
                <wp:posOffset>-145415</wp:posOffset>
              </wp:positionV>
              <wp:extent cx="1067435" cy="370205"/>
              <wp:effectExtent l="0" t="0" r="0" b="10795"/>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30778D03" w14:textId="77777777" w:rsidR="007105D7" w:rsidRPr="006E4B64" w:rsidRDefault="007105D7" w:rsidP="007105D7">
                          <w:pPr>
                            <w:pStyle w:val="09-Contact-Line"/>
                            <w:rPr>
                              <w:rStyle w:val="Strong"/>
                              <w:lang w:val="en-US"/>
                            </w:rPr>
                          </w:pPr>
                          <w:r w:rsidRPr="006E4B64">
                            <w:rPr>
                              <w:rStyle w:val="Strong"/>
                              <w:lang w:val="en-US"/>
                            </w:rPr>
                            <w:t>Your contact:</w:t>
                          </w:r>
                        </w:p>
                        <w:p w14:paraId="756985DA" w14:textId="77777777" w:rsidR="007105D7" w:rsidRPr="006E4B64" w:rsidRDefault="007105D7" w:rsidP="007105D7">
                          <w:pPr>
                            <w:pStyle w:val="09-Contact-Line"/>
                            <w:rPr>
                              <w:lang w:val="en-US"/>
                            </w:rPr>
                          </w:pPr>
                          <w:r>
                            <w:rPr>
                              <w:lang w:val="en-US"/>
                            </w:rPr>
                            <w:t>Christopher Schrecke</w:t>
                          </w:r>
                          <w:r w:rsidRPr="006E4B64">
                            <w:rPr>
                              <w:lang w:val="en-US"/>
                            </w:rPr>
                            <w:t xml:space="preserve"> </w:t>
                          </w:r>
                          <w:r w:rsidRPr="006E4B64">
                            <w:rPr>
                              <w:lang w:val="en-US"/>
                            </w:rPr>
                            <w:br/>
                          </w:r>
                          <w:r w:rsidRPr="00F25E47">
                            <w:t>+49 69 7603-61317</w:t>
                          </w:r>
                        </w:p>
                        <w:p w14:paraId="6C40ED42" w14:textId="77777777" w:rsidR="007105D7" w:rsidRPr="006E4B64" w:rsidRDefault="007105D7" w:rsidP="007105D7">
                          <w:pPr>
                            <w:pStyle w:val="09-Contact-Line"/>
                            <w:rPr>
                              <w:lang w:val="en-US"/>
                            </w:rPr>
                          </w:pPr>
                        </w:p>
                        <w:p w14:paraId="11DB00EE" w14:textId="77777777" w:rsidR="007105D7" w:rsidRPr="00343B64" w:rsidRDefault="007105D7" w:rsidP="007105D7">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C5DA65" id="_x0000_t202" coordsize="21600,21600" o:spt="202" path="m,l,21600r21600,l21600,xe">
              <v:stroke joinstyle="miter"/>
              <v:path gradientshapeok="t" o:connecttype="rect"/>
            </v:shapetype>
            <v:shape id="Contact" o:spid="_x0000_s1029" type="#_x0000_t202" style="position:absolute;left:0;text-align:left;margin-left:0;margin-top:-11.45pt;width:84.05pt;height:29.15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arEA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" filled="f" stroked="f" strokeweight=".5pt">
              <v:textbox inset="0,0,0,0">
                <w:txbxContent>
                  <w:p w14:paraId="30778D03" w14:textId="77777777" w:rsidR="007105D7" w:rsidRPr="006E4B64" w:rsidRDefault="007105D7" w:rsidP="007105D7">
                    <w:pPr>
                      <w:pStyle w:val="09-Contact-Line"/>
                      <w:rPr>
                        <w:rStyle w:val="Strong"/>
                        <w:lang w:val="en-US"/>
                      </w:rPr>
                    </w:pPr>
                    <w:r w:rsidRPr="006E4B64">
                      <w:rPr>
                        <w:rStyle w:val="Strong"/>
                        <w:lang w:val="en-US"/>
                      </w:rPr>
                      <w:t>Your contact:</w:t>
                    </w:r>
                  </w:p>
                  <w:p w14:paraId="756985DA" w14:textId="77777777" w:rsidR="007105D7" w:rsidRPr="006E4B64" w:rsidRDefault="007105D7" w:rsidP="007105D7">
                    <w:pPr>
                      <w:pStyle w:val="09-Contact-Line"/>
                      <w:rPr>
                        <w:lang w:val="en-US"/>
                      </w:rPr>
                    </w:pPr>
                    <w:r>
                      <w:rPr>
                        <w:lang w:val="en-US"/>
                      </w:rPr>
                      <w:t>Christopher Schrecke</w:t>
                    </w:r>
                    <w:r w:rsidRPr="006E4B64">
                      <w:rPr>
                        <w:lang w:val="en-US"/>
                      </w:rPr>
                      <w:t xml:space="preserve"> </w:t>
                    </w:r>
                    <w:r w:rsidRPr="006E4B64">
                      <w:rPr>
                        <w:lang w:val="en-US"/>
                      </w:rPr>
                      <w:br/>
                    </w:r>
                    <w:r w:rsidRPr="00F25E47">
                      <w:t>+49 69 7603-61317</w:t>
                    </w:r>
                  </w:p>
                  <w:p w14:paraId="6C40ED42" w14:textId="77777777" w:rsidR="007105D7" w:rsidRPr="006E4B64" w:rsidRDefault="007105D7" w:rsidP="007105D7">
                    <w:pPr>
                      <w:pStyle w:val="09-Contact-Line"/>
                      <w:rPr>
                        <w:lang w:val="en-US"/>
                      </w:rPr>
                    </w:pPr>
                  </w:p>
                  <w:p w14:paraId="11DB00EE" w14:textId="77777777" w:rsidR="007105D7" w:rsidRPr="00343B64" w:rsidRDefault="007105D7" w:rsidP="007105D7">
                    <w:pPr>
                      <w:pStyle w:val="09-Contact-Line"/>
                      <w:rPr>
                        <w:lang w:val="en-US"/>
                      </w:rPr>
                    </w:pPr>
                  </w:p>
                </w:txbxContent>
              </v:textbox>
              <w10:wrap anchorx="margin"/>
            </v:shape>
          </w:pict>
        </mc:Fallback>
      </mc:AlternateContent>
    </w:r>
    <w:r w:rsidR="00B61135">
      <mc:AlternateContent>
        <mc:Choice Requires="wps">
          <w:drawing>
            <wp:anchor distT="0" distB="0" distL="0" distR="0" simplePos="0" relativeHeight="251658244" behindDoc="0" locked="0" layoutInCell="1" allowOverlap="1" wp14:anchorId="4ED57AD1" wp14:editId="2F2819EE">
              <wp:simplePos x="635" y="635"/>
              <wp:positionH relativeFrom="page">
                <wp:align>center</wp:align>
              </wp:positionH>
              <wp:positionV relativeFrom="page">
                <wp:align>bottom</wp:align>
              </wp:positionV>
              <wp:extent cx="361950" cy="314325"/>
              <wp:effectExtent l="0" t="0" r="0" b="0"/>
              <wp:wrapNone/>
              <wp:docPr id="377540961"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0E4DF40F" w14:textId="5F98AB3B" w:rsidR="00B61135" w:rsidRPr="00A1646C" w:rsidRDefault="00B61135">
                          <w:pPr>
                            <w:rPr>
                              <w:rFonts w:ascii="Aptos" w:eastAsia="Aptos" w:hAnsi="Aptos" w:cs="Aptos"/>
                              <w:noProof/>
                              <w:color w:val="000000"/>
                              <w:sz w:val="16"/>
                              <w:szCs w:val="16"/>
                            </w:rPr>
                          </w:pPr>
                          <w:r w:rsidRPr="00A1646C">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 w14:anchorId="4ED57AD1" id="Textfeld 3" o:spid="_x0000_s1030" type="#_x0000_t202" alt="Internal" style="position:absolute;left:0;text-align:left;margin-left:0;margin-top:0;width:28.5pt;height:24.7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DAHTYwDgIAABwE&#10;AAAOAAAAAAAAAAAAAAAAAC4CAABkcnMvZTJvRG9jLnhtbFBLAQItABQABgAIAAAAIQAsvMn92gAA&#10;AAMBAAAPAAAAAAAAAAAAAAAAAGgEAABkcnMvZG93bnJldi54bWxQSwUGAAAAAAQABADzAAAAbwUA&#10;AAAA&#10;" filled="f" stroked="f">
              <v:textbox style="mso-fit-shape-to-text:t" inset="0,0,0,15pt">
                <w:txbxContent>
                  <w:p w14:paraId="0E4DF40F" w14:textId="5F98AB3B" w:rsidR="00B61135" w:rsidRPr="00A1646C" w:rsidRDefault="00B61135">
                    <w:pPr>
                      <w:rPr>
                        <w:rFonts w:ascii="Aptos" w:eastAsia="Aptos" w:hAnsi="Aptos" w:cs="Aptos"/>
                        <w:noProof/>
                        <w:color w:val="000000"/>
                        <w:sz w:val="16"/>
                        <w:szCs w:val="16"/>
                      </w:rPr>
                    </w:pPr>
                    <w:r w:rsidRPr="00A1646C">
                      <w:rPr>
                        <w:rFonts w:ascii="Aptos" w:eastAsia="Aptos" w:hAnsi="Aptos" w:cs="Aptos"/>
                        <w:noProof/>
                        <w:color w:val="000000"/>
                        <w:sz w:val="16"/>
                        <w:szCs w:val="16"/>
                      </w:rPr>
                      <w:t>Internal</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8E1877" w14:textId="41AA7410" w:rsidR="00B61135" w:rsidRDefault="00B61135">
    <w:pPr>
      <w:pStyle w:val="Footer"/>
    </w:pPr>
    <w:r>
      <mc:AlternateContent>
        <mc:Choice Requires="wps">
          <w:drawing>
            <wp:anchor distT="0" distB="0" distL="0" distR="0" simplePos="0" relativeHeight="251658242" behindDoc="0" locked="0" layoutInCell="1" allowOverlap="1" wp14:anchorId="433365F0" wp14:editId="107E6793">
              <wp:simplePos x="635" y="635"/>
              <wp:positionH relativeFrom="page">
                <wp:align>center</wp:align>
              </wp:positionH>
              <wp:positionV relativeFrom="page">
                <wp:align>bottom</wp:align>
              </wp:positionV>
              <wp:extent cx="361950" cy="314325"/>
              <wp:effectExtent l="0" t="0" r="0" b="0"/>
              <wp:wrapNone/>
              <wp:docPr id="294373030"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23AE8CF8" w14:textId="77777777" w:rsidR="00B61135" w:rsidRPr="00A1646C" w:rsidRDefault="00B61135">
                          <w:pPr>
                            <w:rPr>
                              <w:rFonts w:ascii="Aptos" w:eastAsia="Aptos" w:hAnsi="Aptos" w:cs="Aptos"/>
                              <w:noProof/>
                              <w:color w:val="000000"/>
                              <w:sz w:val="16"/>
                              <w:szCs w:val="16"/>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xmlns:arto="http://schemas.microsoft.com/office/word/2006/arto">
          <w:pict>
            <v:shapetype id="_x0000_t202" coordsize="21600,21600" o:spt="202" path="m,l,21600r21600,l21600,xe" w14:anchorId="433365F0">
              <v:stroke joinstyle="miter"/>
              <v:path gradientshapeok="t" o:connecttype="rect"/>
            </v:shapetype>
            <v:shape id="Textfeld 1" style="position:absolute;left:0;text-align:left;margin-left:0;margin-top:0;width:28.5pt;height:24.75pt;z-index:251658242;visibility:visible;mso-wrap-style:none;mso-wrap-distance-left:0;mso-wrap-distance-top:0;mso-wrap-distance-right:0;mso-wrap-distance-bottom:0;mso-position-horizontal:center;mso-position-horizontal-relative:page;mso-position-vertical:bottom;mso-position-vertical-relative:page;v-text-anchor:bottom" alt="Internal"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oQN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prrRs4P6hEM5GPbtLV+3WHrDfHhmDheM3aJo&#10;wxMeUkFXUThblDTgfv7NH/ORd4xS0qFgKmpQ0ZSo7wb3EbU1Gm40dskobvN5jnFz0PeAMizwRVie&#10;TPS6oEZTOtCvKOdVLIQhZjiWq+huNO/DoFx8DlysVikJZWRZ2Jit5RE60hW5fOlfmbNnwgNu6hFG&#10;NbHyHe9Dbrzp7eoQkP20lCuRZ8ZRgmmt5+cSNf72P2VdH/XyFwA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K2ihA0NAgAAHAQA&#10;AA4AAAAAAAAAAAAAAAAALgIAAGRycy9lMm9Eb2MueG1sUEsBAi0AFAAGAAgAAAAhACy8yf3aAAAA&#10;AwEAAA8AAAAAAAAAAAAAAAAAZwQAAGRycy9kb3ducmV2LnhtbFBLBQYAAAAABAAEAPMAAABuBQAA&#10;AAA=&#10;">
              <v:textbox style="mso-fit-shape-to-text:t" inset="0,0,0,15pt">
                <w:txbxContent>
                  <w:p w:rsidRPr="00A1646C" w:rsidR="00B61135" w:rsidRDefault="00B61135" w14:paraId="23AE8CF8" w14:textId="77777777">
                    <w:pPr>
                      <w:rPr>
                        <w:rFonts w:ascii="Aptos" w:hAnsi="Aptos" w:eastAsia="Aptos" w:cs="Aptos"/>
                        <w:noProof/>
                        <w:color w:val="000000"/>
                        <w:sz w:val="16"/>
                        <w:szCs w:val="16"/>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C2009E" w14:textId="77777777" w:rsidR="008257E8" w:rsidRPr="00BB4BBB" w:rsidRDefault="008257E8" w:rsidP="00253BC9">
      <w:pPr>
        <w:rPr>
          <w:rFonts w:asciiTheme="majorHAnsi" w:hAnsiTheme="majorHAnsi"/>
        </w:rPr>
      </w:pPr>
      <w:r w:rsidRPr="00BB4BBB">
        <w:rPr>
          <w:rFonts w:asciiTheme="majorHAnsi" w:hAnsiTheme="majorHAnsi"/>
        </w:rPr>
        <w:separator/>
      </w:r>
    </w:p>
  </w:footnote>
  <w:footnote w:type="continuationSeparator" w:id="0">
    <w:p w14:paraId="2C83C5B1" w14:textId="77777777" w:rsidR="008257E8" w:rsidRPr="00BB4BBB" w:rsidRDefault="008257E8" w:rsidP="00253BC9">
      <w:pPr>
        <w:rPr>
          <w:rFonts w:asciiTheme="majorHAnsi" w:hAnsiTheme="majorHAnsi"/>
        </w:rPr>
      </w:pPr>
      <w:r w:rsidRPr="00BB4BBB">
        <w:rPr>
          <w:rFonts w:asciiTheme="majorHAnsi" w:hAnsiTheme="majorHAnsi"/>
        </w:rPr>
        <w:continuationSeparator/>
      </w:r>
    </w:p>
  </w:footnote>
  <w:footnote w:type="continuationNotice" w:id="1">
    <w:p w14:paraId="05421DE1" w14:textId="77777777" w:rsidR="008257E8" w:rsidRPr="00BB4BBB" w:rsidRDefault="008257E8"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arto="http://schemas.microsoft.com/office/word/2006/arto">
          <w:pict>
            <v:shapetype id="_x0000_t202" coordsize="21600,21600" o:spt="202" path="m,l,21600r21600,l21600,xe" w14:anchorId="1D3FC07C">
              <v:stroke joinstyle="miter"/>
              <v:path gradientshapeok="t" o:connecttype="rect"/>
            </v:shapetype>
            <v:shape id="AUMOVIO Logo"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241A449D" w:rsidR="005D1F24" w:rsidRPr="00BB4BBB" w:rsidRDefault="00885873" w:rsidP="00E165E0">
                          <w:pPr>
                            <w:pStyle w:val="Header"/>
                            <w:rPr>
                              <w:lang w:val="de-DE"/>
                            </w:rPr>
                          </w:pPr>
                          <w:r w:rsidRPr="00885873">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arto="http://schemas.microsoft.com/office/word/2006/arto">
          <w:pict>
            <v:shape id="Pressemitteilung"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65A7C40F">
              <v:textbox inset="0,0,0,0">
                <w:txbxContent>
                  <w:p w:rsidRPr="00BB4BBB" w:rsidR="005D1F24" w:rsidP="00E165E0" w:rsidRDefault="00885873" w14:paraId="55A3F47F" w14:textId="241A449D">
                    <w:pPr>
                      <w:pStyle w:val="Kopfzeile"/>
                      <w:rPr>
                        <w:lang w:val="de-DE"/>
                      </w:rPr>
                    </w:pPr>
                    <w:r w:rsidRPr="00885873">
                      <w:rPr>
                        <w:lang w:val="de-DE"/>
                      </w:rPr>
                      <w:t>Press release</w:t>
                    </w:r>
                  </w:p>
                </w:txbxContent>
              </v:textbox>
            </v:shape>
          </w:pict>
        </mc:Fallback>
      </mc:AlternateContent>
    </w:r>
  </w:p>
  <w:p w14:paraId="0A901EB5" w14:textId="5B29A0C8" w:rsidR="005D1F24" w:rsidRPr="00BB4BBB" w:rsidRDefault="005D1F24" w:rsidP="00253BC9">
    <w:pPr>
      <w:rPr>
        <w:rFonts w:asciiTheme="majorHAnsi" w:hAnsiTheme="majorHAnsi"/>
      </w:rPr>
    </w:pPr>
  </w:p>
  <w:p w14:paraId="55F6B8B4" w14:textId="41C85918"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9570F8"/>
    <w:multiLevelType w:val="hybridMultilevel"/>
    <w:tmpl w:val="37A657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594355A"/>
    <w:multiLevelType w:val="hybridMultilevel"/>
    <w:tmpl w:val="0E80A5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4"/>
  </w:num>
  <w:num w:numId="2" w16cid:durableId="1308129788">
    <w:abstractNumId w:val="4"/>
  </w:num>
  <w:num w:numId="3" w16cid:durableId="1342666212">
    <w:abstractNumId w:val="4"/>
  </w:num>
  <w:num w:numId="4" w16cid:durableId="1564221498">
    <w:abstractNumId w:val="4"/>
  </w:num>
  <w:num w:numId="5" w16cid:durableId="1597710941">
    <w:abstractNumId w:val="4"/>
  </w:num>
  <w:num w:numId="6" w16cid:durableId="900943922">
    <w:abstractNumId w:val="5"/>
  </w:num>
  <w:num w:numId="7" w16cid:durableId="1775443893">
    <w:abstractNumId w:val="2"/>
  </w:num>
  <w:num w:numId="8" w16cid:durableId="1153376680">
    <w:abstractNumId w:val="3"/>
  </w:num>
  <w:num w:numId="9" w16cid:durableId="552277317">
    <w:abstractNumId w:val="2"/>
    <w:lvlOverride w:ilvl="0">
      <w:startOverride w:val="1"/>
    </w:lvlOverride>
  </w:num>
  <w:num w:numId="10" w16cid:durableId="1943763373">
    <w:abstractNumId w:val="1"/>
  </w:num>
  <w:num w:numId="11" w16cid:durableId="20856405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removeDateAndTime/>
  <w:embedTrueTypeFont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09DE"/>
    <w:rsid w:val="000031A2"/>
    <w:rsid w:val="00006E9D"/>
    <w:rsid w:val="00010662"/>
    <w:rsid w:val="00010A2B"/>
    <w:rsid w:val="00010B3B"/>
    <w:rsid w:val="000143AE"/>
    <w:rsid w:val="000167A1"/>
    <w:rsid w:val="00017635"/>
    <w:rsid w:val="000216C7"/>
    <w:rsid w:val="000219AF"/>
    <w:rsid w:val="00022949"/>
    <w:rsid w:val="00024CB7"/>
    <w:rsid w:val="00025653"/>
    <w:rsid w:val="00025C08"/>
    <w:rsid w:val="0003028A"/>
    <w:rsid w:val="000313EE"/>
    <w:rsid w:val="0003722F"/>
    <w:rsid w:val="0004287E"/>
    <w:rsid w:val="0004413A"/>
    <w:rsid w:val="00044C08"/>
    <w:rsid w:val="00045F67"/>
    <w:rsid w:val="00047B3A"/>
    <w:rsid w:val="000511E4"/>
    <w:rsid w:val="00053E56"/>
    <w:rsid w:val="0006310A"/>
    <w:rsid w:val="00073F64"/>
    <w:rsid w:val="000772D3"/>
    <w:rsid w:val="000773EF"/>
    <w:rsid w:val="0008386E"/>
    <w:rsid w:val="00095547"/>
    <w:rsid w:val="0009780C"/>
    <w:rsid w:val="000A0027"/>
    <w:rsid w:val="000A0191"/>
    <w:rsid w:val="000A1A79"/>
    <w:rsid w:val="000A39E1"/>
    <w:rsid w:val="000A3DF5"/>
    <w:rsid w:val="000A646F"/>
    <w:rsid w:val="000B07D9"/>
    <w:rsid w:val="000B4106"/>
    <w:rsid w:val="000C084D"/>
    <w:rsid w:val="000C0C39"/>
    <w:rsid w:val="000C2C17"/>
    <w:rsid w:val="000C6993"/>
    <w:rsid w:val="000D3E8D"/>
    <w:rsid w:val="000D72FB"/>
    <w:rsid w:val="000D78CB"/>
    <w:rsid w:val="000E4322"/>
    <w:rsid w:val="000E5FCA"/>
    <w:rsid w:val="000E6CD0"/>
    <w:rsid w:val="000F664B"/>
    <w:rsid w:val="000F7B8B"/>
    <w:rsid w:val="000F7E19"/>
    <w:rsid w:val="00100D64"/>
    <w:rsid w:val="00106E85"/>
    <w:rsid w:val="001108B3"/>
    <w:rsid w:val="001130EF"/>
    <w:rsid w:val="001151B3"/>
    <w:rsid w:val="00116C25"/>
    <w:rsid w:val="001273AE"/>
    <w:rsid w:val="00130DED"/>
    <w:rsid w:val="00132303"/>
    <w:rsid w:val="00132315"/>
    <w:rsid w:val="00135205"/>
    <w:rsid w:val="00140ADD"/>
    <w:rsid w:val="001431E3"/>
    <w:rsid w:val="001435F0"/>
    <w:rsid w:val="00144D77"/>
    <w:rsid w:val="00144D81"/>
    <w:rsid w:val="0015035F"/>
    <w:rsid w:val="00150BE2"/>
    <w:rsid w:val="001511AE"/>
    <w:rsid w:val="0015412D"/>
    <w:rsid w:val="001551EF"/>
    <w:rsid w:val="001626A1"/>
    <w:rsid w:val="00170AB6"/>
    <w:rsid w:val="00170C7E"/>
    <w:rsid w:val="00174483"/>
    <w:rsid w:val="00175A9D"/>
    <w:rsid w:val="00177371"/>
    <w:rsid w:val="00177B68"/>
    <w:rsid w:val="001825A1"/>
    <w:rsid w:val="00186BAA"/>
    <w:rsid w:val="00190A0E"/>
    <w:rsid w:val="00190B6F"/>
    <w:rsid w:val="00191580"/>
    <w:rsid w:val="00192100"/>
    <w:rsid w:val="00192600"/>
    <w:rsid w:val="001930CC"/>
    <w:rsid w:val="0019701F"/>
    <w:rsid w:val="0019780B"/>
    <w:rsid w:val="001A3AAE"/>
    <w:rsid w:val="001A4E58"/>
    <w:rsid w:val="001A4F38"/>
    <w:rsid w:val="001B1E51"/>
    <w:rsid w:val="001B28B1"/>
    <w:rsid w:val="001B5139"/>
    <w:rsid w:val="001B7DD5"/>
    <w:rsid w:val="001C0212"/>
    <w:rsid w:val="001C135C"/>
    <w:rsid w:val="001C4AA1"/>
    <w:rsid w:val="001C6C6E"/>
    <w:rsid w:val="001C7ABF"/>
    <w:rsid w:val="001CB32C"/>
    <w:rsid w:val="001D01BE"/>
    <w:rsid w:val="001D0BAF"/>
    <w:rsid w:val="001D1C4D"/>
    <w:rsid w:val="001D2A18"/>
    <w:rsid w:val="001D5D49"/>
    <w:rsid w:val="001D7C3B"/>
    <w:rsid w:val="001E41B0"/>
    <w:rsid w:val="001F058D"/>
    <w:rsid w:val="001F4333"/>
    <w:rsid w:val="001F7D85"/>
    <w:rsid w:val="00200AB6"/>
    <w:rsid w:val="00202058"/>
    <w:rsid w:val="002024C8"/>
    <w:rsid w:val="002064CA"/>
    <w:rsid w:val="00207863"/>
    <w:rsid w:val="00211399"/>
    <w:rsid w:val="00213B9A"/>
    <w:rsid w:val="00214EFB"/>
    <w:rsid w:val="00216487"/>
    <w:rsid w:val="00216572"/>
    <w:rsid w:val="002168E4"/>
    <w:rsid w:val="00220514"/>
    <w:rsid w:val="00220E48"/>
    <w:rsid w:val="00221F2B"/>
    <w:rsid w:val="00222AA8"/>
    <w:rsid w:val="002243E5"/>
    <w:rsid w:val="002268A2"/>
    <w:rsid w:val="00226AA4"/>
    <w:rsid w:val="002344E7"/>
    <w:rsid w:val="00234814"/>
    <w:rsid w:val="002351EA"/>
    <w:rsid w:val="00236446"/>
    <w:rsid w:val="00236A28"/>
    <w:rsid w:val="002418E5"/>
    <w:rsid w:val="00241DFF"/>
    <w:rsid w:val="00242E17"/>
    <w:rsid w:val="00243C5B"/>
    <w:rsid w:val="00245363"/>
    <w:rsid w:val="00246AA1"/>
    <w:rsid w:val="0025157C"/>
    <w:rsid w:val="0025357A"/>
    <w:rsid w:val="00253BC9"/>
    <w:rsid w:val="002550D5"/>
    <w:rsid w:val="00255A33"/>
    <w:rsid w:val="00256288"/>
    <w:rsid w:val="00256B14"/>
    <w:rsid w:val="00260430"/>
    <w:rsid w:val="0026180A"/>
    <w:rsid w:val="00263586"/>
    <w:rsid w:val="00264401"/>
    <w:rsid w:val="002710F3"/>
    <w:rsid w:val="0027219D"/>
    <w:rsid w:val="002722D3"/>
    <w:rsid w:val="00274CE3"/>
    <w:rsid w:val="002803D4"/>
    <w:rsid w:val="002806CB"/>
    <w:rsid w:val="00280E32"/>
    <w:rsid w:val="00282524"/>
    <w:rsid w:val="002831C6"/>
    <w:rsid w:val="00291037"/>
    <w:rsid w:val="00292C69"/>
    <w:rsid w:val="00295D87"/>
    <w:rsid w:val="0029667F"/>
    <w:rsid w:val="002A1546"/>
    <w:rsid w:val="002A4AB7"/>
    <w:rsid w:val="002B10C8"/>
    <w:rsid w:val="002B7F67"/>
    <w:rsid w:val="002C0612"/>
    <w:rsid w:val="002C1615"/>
    <w:rsid w:val="002C6D6D"/>
    <w:rsid w:val="002D2384"/>
    <w:rsid w:val="002D2A89"/>
    <w:rsid w:val="002D2D38"/>
    <w:rsid w:val="002D33F6"/>
    <w:rsid w:val="002D371E"/>
    <w:rsid w:val="002D3B49"/>
    <w:rsid w:val="002D725F"/>
    <w:rsid w:val="002E16EF"/>
    <w:rsid w:val="002E5558"/>
    <w:rsid w:val="002F14D0"/>
    <w:rsid w:val="002F37ED"/>
    <w:rsid w:val="002F6D31"/>
    <w:rsid w:val="0030271A"/>
    <w:rsid w:val="00303D8A"/>
    <w:rsid w:val="00303DDB"/>
    <w:rsid w:val="00305470"/>
    <w:rsid w:val="003059F0"/>
    <w:rsid w:val="00306A56"/>
    <w:rsid w:val="00307228"/>
    <w:rsid w:val="00310400"/>
    <w:rsid w:val="00310BC7"/>
    <w:rsid w:val="00310ED6"/>
    <w:rsid w:val="00314599"/>
    <w:rsid w:val="00315CE5"/>
    <w:rsid w:val="0031750E"/>
    <w:rsid w:val="00320FDC"/>
    <w:rsid w:val="003255EB"/>
    <w:rsid w:val="003261EF"/>
    <w:rsid w:val="00330B0D"/>
    <w:rsid w:val="00331853"/>
    <w:rsid w:val="00334328"/>
    <w:rsid w:val="003349F6"/>
    <w:rsid w:val="003373DD"/>
    <w:rsid w:val="00340E7A"/>
    <w:rsid w:val="00343B64"/>
    <w:rsid w:val="003511E1"/>
    <w:rsid w:val="003528D8"/>
    <w:rsid w:val="00360479"/>
    <w:rsid w:val="00361D96"/>
    <w:rsid w:val="00362486"/>
    <w:rsid w:val="00362609"/>
    <w:rsid w:val="003648E0"/>
    <w:rsid w:val="00366E39"/>
    <w:rsid w:val="00367C00"/>
    <w:rsid w:val="00367CB8"/>
    <w:rsid w:val="00371C44"/>
    <w:rsid w:val="0037236C"/>
    <w:rsid w:val="003801AE"/>
    <w:rsid w:val="00382675"/>
    <w:rsid w:val="003827AD"/>
    <w:rsid w:val="0039048D"/>
    <w:rsid w:val="00391614"/>
    <w:rsid w:val="00391E7A"/>
    <w:rsid w:val="00392577"/>
    <w:rsid w:val="00393B57"/>
    <w:rsid w:val="003A0C3A"/>
    <w:rsid w:val="003A14C5"/>
    <w:rsid w:val="003A1B9A"/>
    <w:rsid w:val="003A2481"/>
    <w:rsid w:val="003A34C8"/>
    <w:rsid w:val="003A3D3C"/>
    <w:rsid w:val="003A3FAD"/>
    <w:rsid w:val="003A62CF"/>
    <w:rsid w:val="003A7011"/>
    <w:rsid w:val="003B02BB"/>
    <w:rsid w:val="003B7E2D"/>
    <w:rsid w:val="003C00F4"/>
    <w:rsid w:val="003C056C"/>
    <w:rsid w:val="003C3188"/>
    <w:rsid w:val="003C32EC"/>
    <w:rsid w:val="003C42E8"/>
    <w:rsid w:val="003C6182"/>
    <w:rsid w:val="003D5844"/>
    <w:rsid w:val="003D7880"/>
    <w:rsid w:val="003E0AC8"/>
    <w:rsid w:val="003E1656"/>
    <w:rsid w:val="003E1FAB"/>
    <w:rsid w:val="003E2CAD"/>
    <w:rsid w:val="003E3796"/>
    <w:rsid w:val="003E4DE4"/>
    <w:rsid w:val="003E59F1"/>
    <w:rsid w:val="003E702D"/>
    <w:rsid w:val="003E73C7"/>
    <w:rsid w:val="003F0151"/>
    <w:rsid w:val="003F0D72"/>
    <w:rsid w:val="003F1546"/>
    <w:rsid w:val="003F1F64"/>
    <w:rsid w:val="003F4E90"/>
    <w:rsid w:val="003F55AD"/>
    <w:rsid w:val="003F60E7"/>
    <w:rsid w:val="004021EE"/>
    <w:rsid w:val="00402DEC"/>
    <w:rsid w:val="00404691"/>
    <w:rsid w:val="00410FA9"/>
    <w:rsid w:val="00414A89"/>
    <w:rsid w:val="004167C4"/>
    <w:rsid w:val="00417259"/>
    <w:rsid w:val="00417C5C"/>
    <w:rsid w:val="004200B5"/>
    <w:rsid w:val="004200D0"/>
    <w:rsid w:val="004242E3"/>
    <w:rsid w:val="00426A05"/>
    <w:rsid w:val="00435B5F"/>
    <w:rsid w:val="0043614D"/>
    <w:rsid w:val="004377B5"/>
    <w:rsid w:val="00443D61"/>
    <w:rsid w:val="00445110"/>
    <w:rsid w:val="00446BE8"/>
    <w:rsid w:val="00450231"/>
    <w:rsid w:val="00454CFD"/>
    <w:rsid w:val="00461481"/>
    <w:rsid w:val="00464524"/>
    <w:rsid w:val="004654DB"/>
    <w:rsid w:val="004703F7"/>
    <w:rsid w:val="004756B0"/>
    <w:rsid w:val="00475D3E"/>
    <w:rsid w:val="00476924"/>
    <w:rsid w:val="00477BDF"/>
    <w:rsid w:val="00477F34"/>
    <w:rsid w:val="004818A7"/>
    <w:rsid w:val="00482529"/>
    <w:rsid w:val="004843C5"/>
    <w:rsid w:val="00491EA2"/>
    <w:rsid w:val="00492788"/>
    <w:rsid w:val="0049290C"/>
    <w:rsid w:val="0049432B"/>
    <w:rsid w:val="00495D7F"/>
    <w:rsid w:val="004A0AB5"/>
    <w:rsid w:val="004A0CE6"/>
    <w:rsid w:val="004A0E55"/>
    <w:rsid w:val="004A1842"/>
    <w:rsid w:val="004A245F"/>
    <w:rsid w:val="004A5355"/>
    <w:rsid w:val="004B40F7"/>
    <w:rsid w:val="004C2C8F"/>
    <w:rsid w:val="004C6C5D"/>
    <w:rsid w:val="004C70D9"/>
    <w:rsid w:val="004C7897"/>
    <w:rsid w:val="004C7AFE"/>
    <w:rsid w:val="004C7D72"/>
    <w:rsid w:val="004D10D5"/>
    <w:rsid w:val="004D13E2"/>
    <w:rsid w:val="004D41F1"/>
    <w:rsid w:val="004D6A9E"/>
    <w:rsid w:val="004D7555"/>
    <w:rsid w:val="004E0DF9"/>
    <w:rsid w:val="004E2DDD"/>
    <w:rsid w:val="004E33E6"/>
    <w:rsid w:val="004E560C"/>
    <w:rsid w:val="004F1DD4"/>
    <w:rsid w:val="004F5C88"/>
    <w:rsid w:val="004F6ADC"/>
    <w:rsid w:val="005027B5"/>
    <w:rsid w:val="00502D82"/>
    <w:rsid w:val="00504895"/>
    <w:rsid w:val="00511929"/>
    <w:rsid w:val="005142B7"/>
    <w:rsid w:val="00514C68"/>
    <w:rsid w:val="00517E3C"/>
    <w:rsid w:val="00521F51"/>
    <w:rsid w:val="005267EE"/>
    <w:rsid w:val="00530525"/>
    <w:rsid w:val="00533E78"/>
    <w:rsid w:val="005355F0"/>
    <w:rsid w:val="0054295A"/>
    <w:rsid w:val="00543679"/>
    <w:rsid w:val="00543FC2"/>
    <w:rsid w:val="00544748"/>
    <w:rsid w:val="00556147"/>
    <w:rsid w:val="005615BA"/>
    <w:rsid w:val="00562D72"/>
    <w:rsid w:val="00566228"/>
    <w:rsid w:val="00567E74"/>
    <w:rsid w:val="00575716"/>
    <w:rsid w:val="0058106F"/>
    <w:rsid w:val="0058394E"/>
    <w:rsid w:val="00583A26"/>
    <w:rsid w:val="00583A84"/>
    <w:rsid w:val="00585A5E"/>
    <w:rsid w:val="00587D8D"/>
    <w:rsid w:val="00590B2B"/>
    <w:rsid w:val="00595BA5"/>
    <w:rsid w:val="005A1DE7"/>
    <w:rsid w:val="005A2933"/>
    <w:rsid w:val="005A5D8F"/>
    <w:rsid w:val="005A622B"/>
    <w:rsid w:val="005B35BF"/>
    <w:rsid w:val="005B6E34"/>
    <w:rsid w:val="005C2180"/>
    <w:rsid w:val="005C4033"/>
    <w:rsid w:val="005D1F24"/>
    <w:rsid w:val="005D2F06"/>
    <w:rsid w:val="005D501A"/>
    <w:rsid w:val="005D784E"/>
    <w:rsid w:val="005D7BB8"/>
    <w:rsid w:val="005E0964"/>
    <w:rsid w:val="005E5371"/>
    <w:rsid w:val="005E6801"/>
    <w:rsid w:val="005E7F23"/>
    <w:rsid w:val="005F038A"/>
    <w:rsid w:val="005F042A"/>
    <w:rsid w:val="005F0F86"/>
    <w:rsid w:val="005F10CC"/>
    <w:rsid w:val="005F49AB"/>
    <w:rsid w:val="005F4E50"/>
    <w:rsid w:val="005F638A"/>
    <w:rsid w:val="005F6E6E"/>
    <w:rsid w:val="005F7224"/>
    <w:rsid w:val="006001F3"/>
    <w:rsid w:val="00602B3B"/>
    <w:rsid w:val="00602CE7"/>
    <w:rsid w:val="006033B1"/>
    <w:rsid w:val="006073C2"/>
    <w:rsid w:val="006228A2"/>
    <w:rsid w:val="00632565"/>
    <w:rsid w:val="00633747"/>
    <w:rsid w:val="00637736"/>
    <w:rsid w:val="00640AD7"/>
    <w:rsid w:val="006415E2"/>
    <w:rsid w:val="006464D2"/>
    <w:rsid w:val="006469AC"/>
    <w:rsid w:val="00650306"/>
    <w:rsid w:val="00654C9A"/>
    <w:rsid w:val="0065527C"/>
    <w:rsid w:val="00656E6D"/>
    <w:rsid w:val="00661BE5"/>
    <w:rsid w:val="00662ADC"/>
    <w:rsid w:val="0066419F"/>
    <w:rsid w:val="006710A6"/>
    <w:rsid w:val="0067576B"/>
    <w:rsid w:val="0068224D"/>
    <w:rsid w:val="00682614"/>
    <w:rsid w:val="00682CBE"/>
    <w:rsid w:val="00684270"/>
    <w:rsid w:val="00684B82"/>
    <w:rsid w:val="00685A25"/>
    <w:rsid w:val="00686ECF"/>
    <w:rsid w:val="00692883"/>
    <w:rsid w:val="006939B7"/>
    <w:rsid w:val="006955E5"/>
    <w:rsid w:val="00696D5A"/>
    <w:rsid w:val="006A0304"/>
    <w:rsid w:val="006A15EB"/>
    <w:rsid w:val="006A2071"/>
    <w:rsid w:val="006A734B"/>
    <w:rsid w:val="006B45C5"/>
    <w:rsid w:val="006B4E39"/>
    <w:rsid w:val="006B5ED1"/>
    <w:rsid w:val="006C01F2"/>
    <w:rsid w:val="006C06A8"/>
    <w:rsid w:val="006C2A3B"/>
    <w:rsid w:val="006D05EA"/>
    <w:rsid w:val="006D071D"/>
    <w:rsid w:val="006D3C28"/>
    <w:rsid w:val="006E0A82"/>
    <w:rsid w:val="006E2442"/>
    <w:rsid w:val="006E3BA9"/>
    <w:rsid w:val="006E3C8A"/>
    <w:rsid w:val="006E4CD7"/>
    <w:rsid w:val="006F3983"/>
    <w:rsid w:val="006F6089"/>
    <w:rsid w:val="00704318"/>
    <w:rsid w:val="0070455E"/>
    <w:rsid w:val="00706674"/>
    <w:rsid w:val="007105D7"/>
    <w:rsid w:val="00710E71"/>
    <w:rsid w:val="00715537"/>
    <w:rsid w:val="0071626D"/>
    <w:rsid w:val="00716CA2"/>
    <w:rsid w:val="00721936"/>
    <w:rsid w:val="00723235"/>
    <w:rsid w:val="00732FF2"/>
    <w:rsid w:val="00735FBD"/>
    <w:rsid w:val="00736F32"/>
    <w:rsid w:val="00737FD1"/>
    <w:rsid w:val="007401B4"/>
    <w:rsid w:val="00740DF8"/>
    <w:rsid w:val="00741021"/>
    <w:rsid w:val="00743087"/>
    <w:rsid w:val="00743479"/>
    <w:rsid w:val="00743C34"/>
    <w:rsid w:val="007442D3"/>
    <w:rsid w:val="00745481"/>
    <w:rsid w:val="00745F58"/>
    <w:rsid w:val="00750AFD"/>
    <w:rsid w:val="00751FFA"/>
    <w:rsid w:val="00752F2D"/>
    <w:rsid w:val="007538B6"/>
    <w:rsid w:val="007548B5"/>
    <w:rsid w:val="007555C6"/>
    <w:rsid w:val="00756A83"/>
    <w:rsid w:val="0077466D"/>
    <w:rsid w:val="007853E4"/>
    <w:rsid w:val="0078561B"/>
    <w:rsid w:val="00793F12"/>
    <w:rsid w:val="00796303"/>
    <w:rsid w:val="00796CCB"/>
    <w:rsid w:val="007A0F87"/>
    <w:rsid w:val="007A20EE"/>
    <w:rsid w:val="007A2660"/>
    <w:rsid w:val="007A662A"/>
    <w:rsid w:val="007A69A1"/>
    <w:rsid w:val="007B1F4A"/>
    <w:rsid w:val="007B1FD7"/>
    <w:rsid w:val="007B4E34"/>
    <w:rsid w:val="007B5E78"/>
    <w:rsid w:val="007B6501"/>
    <w:rsid w:val="007C12E3"/>
    <w:rsid w:val="007C3044"/>
    <w:rsid w:val="007C34C9"/>
    <w:rsid w:val="007C3D70"/>
    <w:rsid w:val="007C4863"/>
    <w:rsid w:val="007C73DB"/>
    <w:rsid w:val="007D1510"/>
    <w:rsid w:val="007D1680"/>
    <w:rsid w:val="007D3A77"/>
    <w:rsid w:val="007D430B"/>
    <w:rsid w:val="007D5669"/>
    <w:rsid w:val="007E26F4"/>
    <w:rsid w:val="007E3B85"/>
    <w:rsid w:val="007F1BAE"/>
    <w:rsid w:val="007F1D31"/>
    <w:rsid w:val="007F719E"/>
    <w:rsid w:val="00805B39"/>
    <w:rsid w:val="008067F4"/>
    <w:rsid w:val="00806FD9"/>
    <w:rsid w:val="008127D1"/>
    <w:rsid w:val="00813E6E"/>
    <w:rsid w:val="00814C00"/>
    <w:rsid w:val="00823927"/>
    <w:rsid w:val="008251AF"/>
    <w:rsid w:val="008257E8"/>
    <w:rsid w:val="008333F5"/>
    <w:rsid w:val="008343C9"/>
    <w:rsid w:val="00840836"/>
    <w:rsid w:val="00846356"/>
    <w:rsid w:val="00847DCB"/>
    <w:rsid w:val="008517C8"/>
    <w:rsid w:val="00853EB2"/>
    <w:rsid w:val="00854FB2"/>
    <w:rsid w:val="0085630A"/>
    <w:rsid w:val="0085698C"/>
    <w:rsid w:val="008613FF"/>
    <w:rsid w:val="00870BA4"/>
    <w:rsid w:val="008710B1"/>
    <w:rsid w:val="00873390"/>
    <w:rsid w:val="00874312"/>
    <w:rsid w:val="00874EF9"/>
    <w:rsid w:val="00880C5D"/>
    <w:rsid w:val="00882EB3"/>
    <w:rsid w:val="008837B8"/>
    <w:rsid w:val="00884491"/>
    <w:rsid w:val="00885806"/>
    <w:rsid w:val="00885873"/>
    <w:rsid w:val="008875C2"/>
    <w:rsid w:val="0089173A"/>
    <w:rsid w:val="008A12CF"/>
    <w:rsid w:val="008A1E02"/>
    <w:rsid w:val="008A73F1"/>
    <w:rsid w:val="008B3B25"/>
    <w:rsid w:val="008C0EC8"/>
    <w:rsid w:val="008C140C"/>
    <w:rsid w:val="008C182F"/>
    <w:rsid w:val="008C191E"/>
    <w:rsid w:val="008C1ADB"/>
    <w:rsid w:val="008C223C"/>
    <w:rsid w:val="008C56F2"/>
    <w:rsid w:val="008D296A"/>
    <w:rsid w:val="008D6E01"/>
    <w:rsid w:val="008E24EB"/>
    <w:rsid w:val="008E5A86"/>
    <w:rsid w:val="008E5C7F"/>
    <w:rsid w:val="008E5D38"/>
    <w:rsid w:val="008E6CAB"/>
    <w:rsid w:val="008F1E2D"/>
    <w:rsid w:val="008F6017"/>
    <w:rsid w:val="00900D9B"/>
    <w:rsid w:val="00901745"/>
    <w:rsid w:val="00903D0C"/>
    <w:rsid w:val="00910141"/>
    <w:rsid w:val="00920BFC"/>
    <w:rsid w:val="00924AD5"/>
    <w:rsid w:val="00925B7D"/>
    <w:rsid w:val="00926E02"/>
    <w:rsid w:val="00927719"/>
    <w:rsid w:val="00934A87"/>
    <w:rsid w:val="0093584F"/>
    <w:rsid w:val="00936798"/>
    <w:rsid w:val="00940E3C"/>
    <w:rsid w:val="00947255"/>
    <w:rsid w:val="00947C39"/>
    <w:rsid w:val="0095593D"/>
    <w:rsid w:val="009611DC"/>
    <w:rsid w:val="0096426A"/>
    <w:rsid w:val="009647BB"/>
    <w:rsid w:val="00965107"/>
    <w:rsid w:val="0096627C"/>
    <w:rsid w:val="009667C1"/>
    <w:rsid w:val="009671D3"/>
    <w:rsid w:val="00970EBF"/>
    <w:rsid w:val="00975D01"/>
    <w:rsid w:val="00975E0D"/>
    <w:rsid w:val="00977BF8"/>
    <w:rsid w:val="009829BF"/>
    <w:rsid w:val="00982FE8"/>
    <w:rsid w:val="009852C7"/>
    <w:rsid w:val="00992BEE"/>
    <w:rsid w:val="0099603A"/>
    <w:rsid w:val="00997085"/>
    <w:rsid w:val="009976FB"/>
    <w:rsid w:val="009A0347"/>
    <w:rsid w:val="009A0902"/>
    <w:rsid w:val="009A1439"/>
    <w:rsid w:val="009A2045"/>
    <w:rsid w:val="009A3F5C"/>
    <w:rsid w:val="009B28B1"/>
    <w:rsid w:val="009B3367"/>
    <w:rsid w:val="009B5BA3"/>
    <w:rsid w:val="009C06E9"/>
    <w:rsid w:val="009C134D"/>
    <w:rsid w:val="009C1BA1"/>
    <w:rsid w:val="009C3DAD"/>
    <w:rsid w:val="009C40BB"/>
    <w:rsid w:val="009C7CEF"/>
    <w:rsid w:val="009D27B0"/>
    <w:rsid w:val="009E30E8"/>
    <w:rsid w:val="009E407D"/>
    <w:rsid w:val="009E4B15"/>
    <w:rsid w:val="009E6275"/>
    <w:rsid w:val="009E68CE"/>
    <w:rsid w:val="009F05F3"/>
    <w:rsid w:val="00A04E2C"/>
    <w:rsid w:val="00A13076"/>
    <w:rsid w:val="00A13335"/>
    <w:rsid w:val="00A1406C"/>
    <w:rsid w:val="00A15ADF"/>
    <w:rsid w:val="00A1646C"/>
    <w:rsid w:val="00A17123"/>
    <w:rsid w:val="00A200E5"/>
    <w:rsid w:val="00A21F60"/>
    <w:rsid w:val="00A311B4"/>
    <w:rsid w:val="00A32714"/>
    <w:rsid w:val="00A330FF"/>
    <w:rsid w:val="00A34A52"/>
    <w:rsid w:val="00A46B35"/>
    <w:rsid w:val="00A47E5E"/>
    <w:rsid w:val="00A52F32"/>
    <w:rsid w:val="00A534F5"/>
    <w:rsid w:val="00A544C6"/>
    <w:rsid w:val="00A55B12"/>
    <w:rsid w:val="00A6292B"/>
    <w:rsid w:val="00A70B44"/>
    <w:rsid w:val="00A70DC5"/>
    <w:rsid w:val="00A72DAB"/>
    <w:rsid w:val="00A73C19"/>
    <w:rsid w:val="00A73FEE"/>
    <w:rsid w:val="00A76384"/>
    <w:rsid w:val="00A80EAA"/>
    <w:rsid w:val="00A8198A"/>
    <w:rsid w:val="00A858B7"/>
    <w:rsid w:val="00A87B50"/>
    <w:rsid w:val="00A90C36"/>
    <w:rsid w:val="00A92CBA"/>
    <w:rsid w:val="00A93F82"/>
    <w:rsid w:val="00A93FA4"/>
    <w:rsid w:val="00A9591F"/>
    <w:rsid w:val="00A9600B"/>
    <w:rsid w:val="00AA3700"/>
    <w:rsid w:val="00AB10FA"/>
    <w:rsid w:val="00AB3BB1"/>
    <w:rsid w:val="00AB3EBD"/>
    <w:rsid w:val="00AB42B4"/>
    <w:rsid w:val="00AB7AAC"/>
    <w:rsid w:val="00AC5496"/>
    <w:rsid w:val="00AC5703"/>
    <w:rsid w:val="00AD2268"/>
    <w:rsid w:val="00AD2362"/>
    <w:rsid w:val="00AD2B30"/>
    <w:rsid w:val="00AD63BF"/>
    <w:rsid w:val="00AD67B8"/>
    <w:rsid w:val="00AD6834"/>
    <w:rsid w:val="00AE12AE"/>
    <w:rsid w:val="00AE204D"/>
    <w:rsid w:val="00AE2B1C"/>
    <w:rsid w:val="00AE3F3F"/>
    <w:rsid w:val="00AE48B3"/>
    <w:rsid w:val="00AE547C"/>
    <w:rsid w:val="00AF0E6F"/>
    <w:rsid w:val="00AF1228"/>
    <w:rsid w:val="00AF13F7"/>
    <w:rsid w:val="00B003A6"/>
    <w:rsid w:val="00B05506"/>
    <w:rsid w:val="00B064D2"/>
    <w:rsid w:val="00B07BD0"/>
    <w:rsid w:val="00B07DE7"/>
    <w:rsid w:val="00B11A26"/>
    <w:rsid w:val="00B11E96"/>
    <w:rsid w:val="00B136A6"/>
    <w:rsid w:val="00B136E1"/>
    <w:rsid w:val="00B149C9"/>
    <w:rsid w:val="00B1683C"/>
    <w:rsid w:val="00B1749D"/>
    <w:rsid w:val="00B2200F"/>
    <w:rsid w:val="00B241FE"/>
    <w:rsid w:val="00B24BEB"/>
    <w:rsid w:val="00B3069D"/>
    <w:rsid w:val="00B30E30"/>
    <w:rsid w:val="00B33252"/>
    <w:rsid w:val="00B36FD7"/>
    <w:rsid w:val="00B37BB2"/>
    <w:rsid w:val="00B40CF0"/>
    <w:rsid w:val="00B41F49"/>
    <w:rsid w:val="00B41F9D"/>
    <w:rsid w:val="00B4516E"/>
    <w:rsid w:val="00B50164"/>
    <w:rsid w:val="00B50FCC"/>
    <w:rsid w:val="00B5193C"/>
    <w:rsid w:val="00B52A01"/>
    <w:rsid w:val="00B52AE1"/>
    <w:rsid w:val="00B54BA4"/>
    <w:rsid w:val="00B55CEA"/>
    <w:rsid w:val="00B60F63"/>
    <w:rsid w:val="00B61135"/>
    <w:rsid w:val="00B63214"/>
    <w:rsid w:val="00B66867"/>
    <w:rsid w:val="00B679BF"/>
    <w:rsid w:val="00B72B37"/>
    <w:rsid w:val="00B73B0D"/>
    <w:rsid w:val="00B753C4"/>
    <w:rsid w:val="00B77702"/>
    <w:rsid w:val="00B8180D"/>
    <w:rsid w:val="00B873FE"/>
    <w:rsid w:val="00B92293"/>
    <w:rsid w:val="00B93BE2"/>
    <w:rsid w:val="00BA0862"/>
    <w:rsid w:val="00BA1178"/>
    <w:rsid w:val="00BA2E24"/>
    <w:rsid w:val="00BA3209"/>
    <w:rsid w:val="00BB010B"/>
    <w:rsid w:val="00BB0349"/>
    <w:rsid w:val="00BB22AD"/>
    <w:rsid w:val="00BB4570"/>
    <w:rsid w:val="00BB4BBB"/>
    <w:rsid w:val="00BB5C24"/>
    <w:rsid w:val="00BB6777"/>
    <w:rsid w:val="00BB6FFF"/>
    <w:rsid w:val="00BB75CD"/>
    <w:rsid w:val="00BC346B"/>
    <w:rsid w:val="00BC36F9"/>
    <w:rsid w:val="00BC6523"/>
    <w:rsid w:val="00BC66CD"/>
    <w:rsid w:val="00BD01F5"/>
    <w:rsid w:val="00BD0491"/>
    <w:rsid w:val="00BD55DC"/>
    <w:rsid w:val="00BD72D9"/>
    <w:rsid w:val="00BD7D52"/>
    <w:rsid w:val="00BE1CFE"/>
    <w:rsid w:val="00BE2A4C"/>
    <w:rsid w:val="00BE514A"/>
    <w:rsid w:val="00BE719C"/>
    <w:rsid w:val="00BF23E7"/>
    <w:rsid w:val="00BF4FA9"/>
    <w:rsid w:val="00BF7131"/>
    <w:rsid w:val="00BFE135"/>
    <w:rsid w:val="00C0007E"/>
    <w:rsid w:val="00C01492"/>
    <w:rsid w:val="00C01F47"/>
    <w:rsid w:val="00C0407B"/>
    <w:rsid w:val="00C04585"/>
    <w:rsid w:val="00C116D0"/>
    <w:rsid w:val="00C16E8E"/>
    <w:rsid w:val="00C25C72"/>
    <w:rsid w:val="00C25E9F"/>
    <w:rsid w:val="00C262DB"/>
    <w:rsid w:val="00C26DB3"/>
    <w:rsid w:val="00C3496C"/>
    <w:rsid w:val="00C36624"/>
    <w:rsid w:val="00C37609"/>
    <w:rsid w:val="00C401D0"/>
    <w:rsid w:val="00C411B3"/>
    <w:rsid w:val="00C41397"/>
    <w:rsid w:val="00C4141E"/>
    <w:rsid w:val="00C41C72"/>
    <w:rsid w:val="00C43692"/>
    <w:rsid w:val="00C447A6"/>
    <w:rsid w:val="00C46E2D"/>
    <w:rsid w:val="00C47AB2"/>
    <w:rsid w:val="00C47DCE"/>
    <w:rsid w:val="00C6116C"/>
    <w:rsid w:val="00C636D5"/>
    <w:rsid w:val="00C6382F"/>
    <w:rsid w:val="00C648FF"/>
    <w:rsid w:val="00C66E0B"/>
    <w:rsid w:val="00C67E21"/>
    <w:rsid w:val="00C76912"/>
    <w:rsid w:val="00C811AD"/>
    <w:rsid w:val="00C81E45"/>
    <w:rsid w:val="00C826E4"/>
    <w:rsid w:val="00C8549E"/>
    <w:rsid w:val="00C858AA"/>
    <w:rsid w:val="00C87F6A"/>
    <w:rsid w:val="00C9076E"/>
    <w:rsid w:val="00C93959"/>
    <w:rsid w:val="00C93D6B"/>
    <w:rsid w:val="00C947D6"/>
    <w:rsid w:val="00C9607C"/>
    <w:rsid w:val="00C960AD"/>
    <w:rsid w:val="00CA2044"/>
    <w:rsid w:val="00CA555C"/>
    <w:rsid w:val="00CA6228"/>
    <w:rsid w:val="00CB0673"/>
    <w:rsid w:val="00CB3F55"/>
    <w:rsid w:val="00CB6B21"/>
    <w:rsid w:val="00CC0350"/>
    <w:rsid w:val="00CC26B3"/>
    <w:rsid w:val="00CC2CE6"/>
    <w:rsid w:val="00CC2F13"/>
    <w:rsid w:val="00CC5F1E"/>
    <w:rsid w:val="00CC690D"/>
    <w:rsid w:val="00CC6C45"/>
    <w:rsid w:val="00CD1B49"/>
    <w:rsid w:val="00CD7610"/>
    <w:rsid w:val="00CD7AEA"/>
    <w:rsid w:val="00CE103B"/>
    <w:rsid w:val="00CE2FE8"/>
    <w:rsid w:val="00CE443E"/>
    <w:rsid w:val="00CF0BBA"/>
    <w:rsid w:val="00CF23A1"/>
    <w:rsid w:val="00CF264C"/>
    <w:rsid w:val="00CF4965"/>
    <w:rsid w:val="00D0082C"/>
    <w:rsid w:val="00D02D7C"/>
    <w:rsid w:val="00D0761A"/>
    <w:rsid w:val="00D11036"/>
    <w:rsid w:val="00D1327B"/>
    <w:rsid w:val="00D14522"/>
    <w:rsid w:val="00D177A7"/>
    <w:rsid w:val="00D206CE"/>
    <w:rsid w:val="00D27AF2"/>
    <w:rsid w:val="00D3013A"/>
    <w:rsid w:val="00D31D78"/>
    <w:rsid w:val="00D4005F"/>
    <w:rsid w:val="00D432CA"/>
    <w:rsid w:val="00D45A2F"/>
    <w:rsid w:val="00D45FDE"/>
    <w:rsid w:val="00D51466"/>
    <w:rsid w:val="00D51BA6"/>
    <w:rsid w:val="00D543F0"/>
    <w:rsid w:val="00D5681B"/>
    <w:rsid w:val="00D62959"/>
    <w:rsid w:val="00D6468C"/>
    <w:rsid w:val="00D67883"/>
    <w:rsid w:val="00D7238A"/>
    <w:rsid w:val="00D73235"/>
    <w:rsid w:val="00D80587"/>
    <w:rsid w:val="00D80FE5"/>
    <w:rsid w:val="00D81074"/>
    <w:rsid w:val="00D84CE9"/>
    <w:rsid w:val="00D86295"/>
    <w:rsid w:val="00D862F3"/>
    <w:rsid w:val="00D863B5"/>
    <w:rsid w:val="00D913F0"/>
    <w:rsid w:val="00D91693"/>
    <w:rsid w:val="00D9366B"/>
    <w:rsid w:val="00D93D81"/>
    <w:rsid w:val="00D952D5"/>
    <w:rsid w:val="00DA1007"/>
    <w:rsid w:val="00DA11C2"/>
    <w:rsid w:val="00DA135E"/>
    <w:rsid w:val="00DA1992"/>
    <w:rsid w:val="00DA7D64"/>
    <w:rsid w:val="00DB23F8"/>
    <w:rsid w:val="00DB3528"/>
    <w:rsid w:val="00DB376F"/>
    <w:rsid w:val="00DB6C64"/>
    <w:rsid w:val="00DC3928"/>
    <w:rsid w:val="00DC5B3A"/>
    <w:rsid w:val="00DD3E46"/>
    <w:rsid w:val="00DD6571"/>
    <w:rsid w:val="00DE360C"/>
    <w:rsid w:val="00DE4508"/>
    <w:rsid w:val="00DF1340"/>
    <w:rsid w:val="00E01C3F"/>
    <w:rsid w:val="00E01D6B"/>
    <w:rsid w:val="00E10B5F"/>
    <w:rsid w:val="00E12762"/>
    <w:rsid w:val="00E12FE7"/>
    <w:rsid w:val="00E147E4"/>
    <w:rsid w:val="00E15233"/>
    <w:rsid w:val="00E165E0"/>
    <w:rsid w:val="00E21CFC"/>
    <w:rsid w:val="00E23A56"/>
    <w:rsid w:val="00E2515F"/>
    <w:rsid w:val="00E27D31"/>
    <w:rsid w:val="00E310E8"/>
    <w:rsid w:val="00E31247"/>
    <w:rsid w:val="00E35A90"/>
    <w:rsid w:val="00E36839"/>
    <w:rsid w:val="00E37A39"/>
    <w:rsid w:val="00E37F77"/>
    <w:rsid w:val="00E40548"/>
    <w:rsid w:val="00E455FB"/>
    <w:rsid w:val="00E472B9"/>
    <w:rsid w:val="00E53F44"/>
    <w:rsid w:val="00E566EF"/>
    <w:rsid w:val="00E61E46"/>
    <w:rsid w:val="00E6286D"/>
    <w:rsid w:val="00E6398D"/>
    <w:rsid w:val="00E70D1C"/>
    <w:rsid w:val="00E72F8A"/>
    <w:rsid w:val="00E742A3"/>
    <w:rsid w:val="00E759E1"/>
    <w:rsid w:val="00E76F31"/>
    <w:rsid w:val="00E810F4"/>
    <w:rsid w:val="00E843A9"/>
    <w:rsid w:val="00E86BC7"/>
    <w:rsid w:val="00E90793"/>
    <w:rsid w:val="00E95307"/>
    <w:rsid w:val="00E96078"/>
    <w:rsid w:val="00EA0734"/>
    <w:rsid w:val="00EA0B60"/>
    <w:rsid w:val="00EA2DD2"/>
    <w:rsid w:val="00EA35DD"/>
    <w:rsid w:val="00EA542D"/>
    <w:rsid w:val="00EA5C5A"/>
    <w:rsid w:val="00EA7F8F"/>
    <w:rsid w:val="00EB0D4B"/>
    <w:rsid w:val="00EB2C7C"/>
    <w:rsid w:val="00EB3FDC"/>
    <w:rsid w:val="00EB712C"/>
    <w:rsid w:val="00EC0980"/>
    <w:rsid w:val="00EC21A5"/>
    <w:rsid w:val="00EC44C7"/>
    <w:rsid w:val="00ED1023"/>
    <w:rsid w:val="00ED237C"/>
    <w:rsid w:val="00ED2835"/>
    <w:rsid w:val="00ED45C4"/>
    <w:rsid w:val="00ED5327"/>
    <w:rsid w:val="00EE3E95"/>
    <w:rsid w:val="00EE47D8"/>
    <w:rsid w:val="00EE6A90"/>
    <w:rsid w:val="00EF0ABC"/>
    <w:rsid w:val="00EF0EC5"/>
    <w:rsid w:val="00EF18EC"/>
    <w:rsid w:val="00EF21AF"/>
    <w:rsid w:val="00EF3D7D"/>
    <w:rsid w:val="00EF504B"/>
    <w:rsid w:val="00F02EA9"/>
    <w:rsid w:val="00F17F33"/>
    <w:rsid w:val="00F21315"/>
    <w:rsid w:val="00F21E0C"/>
    <w:rsid w:val="00F229FC"/>
    <w:rsid w:val="00F24228"/>
    <w:rsid w:val="00F250F6"/>
    <w:rsid w:val="00F27BE7"/>
    <w:rsid w:val="00F32744"/>
    <w:rsid w:val="00F40DE7"/>
    <w:rsid w:val="00F4610C"/>
    <w:rsid w:val="00F46BDB"/>
    <w:rsid w:val="00F511C5"/>
    <w:rsid w:val="00F515A5"/>
    <w:rsid w:val="00F60078"/>
    <w:rsid w:val="00F623B9"/>
    <w:rsid w:val="00F6291E"/>
    <w:rsid w:val="00F63122"/>
    <w:rsid w:val="00F66BCC"/>
    <w:rsid w:val="00F67616"/>
    <w:rsid w:val="00F723BB"/>
    <w:rsid w:val="00F72EC8"/>
    <w:rsid w:val="00F74670"/>
    <w:rsid w:val="00F809F2"/>
    <w:rsid w:val="00F80D59"/>
    <w:rsid w:val="00F855F7"/>
    <w:rsid w:val="00F8794B"/>
    <w:rsid w:val="00F91724"/>
    <w:rsid w:val="00F93DFC"/>
    <w:rsid w:val="00F95005"/>
    <w:rsid w:val="00F96900"/>
    <w:rsid w:val="00FA03AB"/>
    <w:rsid w:val="00FA171E"/>
    <w:rsid w:val="00FA1AAC"/>
    <w:rsid w:val="00FA43D0"/>
    <w:rsid w:val="00FA4A1F"/>
    <w:rsid w:val="00FB0956"/>
    <w:rsid w:val="00FB0FFA"/>
    <w:rsid w:val="00FB1123"/>
    <w:rsid w:val="00FB2E64"/>
    <w:rsid w:val="00FB4837"/>
    <w:rsid w:val="00FC092E"/>
    <w:rsid w:val="00FC4D14"/>
    <w:rsid w:val="00FC5F81"/>
    <w:rsid w:val="00FD1E87"/>
    <w:rsid w:val="00FD2F51"/>
    <w:rsid w:val="00FD360A"/>
    <w:rsid w:val="00FD5332"/>
    <w:rsid w:val="00FD66C4"/>
    <w:rsid w:val="00FD7745"/>
    <w:rsid w:val="00FE2819"/>
    <w:rsid w:val="00FE792C"/>
    <w:rsid w:val="00FF20EC"/>
    <w:rsid w:val="00FF252B"/>
    <w:rsid w:val="00FF4108"/>
    <w:rsid w:val="01047DD9"/>
    <w:rsid w:val="01288E4D"/>
    <w:rsid w:val="0128F144"/>
    <w:rsid w:val="013E3A0A"/>
    <w:rsid w:val="0147DE3D"/>
    <w:rsid w:val="01C65A82"/>
    <w:rsid w:val="01C95533"/>
    <w:rsid w:val="01F36F1C"/>
    <w:rsid w:val="0228F564"/>
    <w:rsid w:val="023A4712"/>
    <w:rsid w:val="025BC879"/>
    <w:rsid w:val="02609698"/>
    <w:rsid w:val="029FB278"/>
    <w:rsid w:val="02C4FAD8"/>
    <w:rsid w:val="02D577DF"/>
    <w:rsid w:val="02F3E607"/>
    <w:rsid w:val="03242AE1"/>
    <w:rsid w:val="03482A89"/>
    <w:rsid w:val="035F812C"/>
    <w:rsid w:val="03618D60"/>
    <w:rsid w:val="03AF462F"/>
    <w:rsid w:val="040F9751"/>
    <w:rsid w:val="04564B18"/>
    <w:rsid w:val="04782A31"/>
    <w:rsid w:val="047E8B3E"/>
    <w:rsid w:val="04B641CF"/>
    <w:rsid w:val="04D92A38"/>
    <w:rsid w:val="0523EFC9"/>
    <w:rsid w:val="055D66D2"/>
    <w:rsid w:val="05693E3F"/>
    <w:rsid w:val="056E1D51"/>
    <w:rsid w:val="056FCADC"/>
    <w:rsid w:val="05F14614"/>
    <w:rsid w:val="06019378"/>
    <w:rsid w:val="0602FEE8"/>
    <w:rsid w:val="06032B9F"/>
    <w:rsid w:val="06174531"/>
    <w:rsid w:val="06395B79"/>
    <w:rsid w:val="06B33886"/>
    <w:rsid w:val="0705C4C9"/>
    <w:rsid w:val="0711FFF2"/>
    <w:rsid w:val="0767B7BF"/>
    <w:rsid w:val="07DBA86A"/>
    <w:rsid w:val="0814BA15"/>
    <w:rsid w:val="082FC751"/>
    <w:rsid w:val="08563470"/>
    <w:rsid w:val="08E963B8"/>
    <w:rsid w:val="08F45C9F"/>
    <w:rsid w:val="08FEA472"/>
    <w:rsid w:val="09565F3B"/>
    <w:rsid w:val="09932845"/>
    <w:rsid w:val="09CDF21F"/>
    <w:rsid w:val="09D974CC"/>
    <w:rsid w:val="09F43C4A"/>
    <w:rsid w:val="0A0244DF"/>
    <w:rsid w:val="0A58BD89"/>
    <w:rsid w:val="0B2BC41E"/>
    <w:rsid w:val="0B81D1A6"/>
    <w:rsid w:val="0BADAFB6"/>
    <w:rsid w:val="0BF6DE46"/>
    <w:rsid w:val="0C2D2A10"/>
    <w:rsid w:val="0C6967DF"/>
    <w:rsid w:val="0CBE0485"/>
    <w:rsid w:val="0CF0813B"/>
    <w:rsid w:val="0CFD6AFF"/>
    <w:rsid w:val="0D1CF8BA"/>
    <w:rsid w:val="0D325772"/>
    <w:rsid w:val="0D373F50"/>
    <w:rsid w:val="0D3AB13A"/>
    <w:rsid w:val="0DA1958F"/>
    <w:rsid w:val="0DDA3AC1"/>
    <w:rsid w:val="0DF63664"/>
    <w:rsid w:val="0E5A46DF"/>
    <w:rsid w:val="0E7C531E"/>
    <w:rsid w:val="0E96A164"/>
    <w:rsid w:val="0EA00854"/>
    <w:rsid w:val="0EAB0C4F"/>
    <w:rsid w:val="0F0FBA6F"/>
    <w:rsid w:val="0F2D49D8"/>
    <w:rsid w:val="0F4F161F"/>
    <w:rsid w:val="0FDF5222"/>
    <w:rsid w:val="0FEAE78F"/>
    <w:rsid w:val="10223E5C"/>
    <w:rsid w:val="1058D17B"/>
    <w:rsid w:val="10ACB344"/>
    <w:rsid w:val="10AF029F"/>
    <w:rsid w:val="10B8616A"/>
    <w:rsid w:val="10E73362"/>
    <w:rsid w:val="1106DE52"/>
    <w:rsid w:val="112B5911"/>
    <w:rsid w:val="1141F123"/>
    <w:rsid w:val="117C916B"/>
    <w:rsid w:val="117E6A6C"/>
    <w:rsid w:val="119C9BD4"/>
    <w:rsid w:val="11F93A22"/>
    <w:rsid w:val="120CE50D"/>
    <w:rsid w:val="125BA73A"/>
    <w:rsid w:val="1275B541"/>
    <w:rsid w:val="131BA5B2"/>
    <w:rsid w:val="1343A7CD"/>
    <w:rsid w:val="1394D652"/>
    <w:rsid w:val="139E5974"/>
    <w:rsid w:val="1401111B"/>
    <w:rsid w:val="140B7EAF"/>
    <w:rsid w:val="1415A05E"/>
    <w:rsid w:val="14512228"/>
    <w:rsid w:val="145A41B6"/>
    <w:rsid w:val="146089CA"/>
    <w:rsid w:val="14719817"/>
    <w:rsid w:val="148662F8"/>
    <w:rsid w:val="14BB1630"/>
    <w:rsid w:val="14BCAF42"/>
    <w:rsid w:val="14E74556"/>
    <w:rsid w:val="150EFE2B"/>
    <w:rsid w:val="1559A2FD"/>
    <w:rsid w:val="1560C3C5"/>
    <w:rsid w:val="1560F495"/>
    <w:rsid w:val="15A64FED"/>
    <w:rsid w:val="1625B4E8"/>
    <w:rsid w:val="16264ED7"/>
    <w:rsid w:val="163BA5CE"/>
    <w:rsid w:val="167D110F"/>
    <w:rsid w:val="16931900"/>
    <w:rsid w:val="16AEA1C4"/>
    <w:rsid w:val="16D0EDDE"/>
    <w:rsid w:val="16EAB53C"/>
    <w:rsid w:val="170B228A"/>
    <w:rsid w:val="1716417D"/>
    <w:rsid w:val="17B98930"/>
    <w:rsid w:val="181A6B43"/>
    <w:rsid w:val="184D3E38"/>
    <w:rsid w:val="188174F4"/>
    <w:rsid w:val="1896B2B0"/>
    <w:rsid w:val="18A2FFE2"/>
    <w:rsid w:val="18DEF9F4"/>
    <w:rsid w:val="192C002D"/>
    <w:rsid w:val="1978BB46"/>
    <w:rsid w:val="198D47CC"/>
    <w:rsid w:val="19FAA20D"/>
    <w:rsid w:val="1A3BEAAE"/>
    <w:rsid w:val="1A6C41C5"/>
    <w:rsid w:val="1A733100"/>
    <w:rsid w:val="1A970745"/>
    <w:rsid w:val="1AC78629"/>
    <w:rsid w:val="1ACEC237"/>
    <w:rsid w:val="1B2A0E22"/>
    <w:rsid w:val="1B54B1F6"/>
    <w:rsid w:val="1B77B241"/>
    <w:rsid w:val="1B799DB7"/>
    <w:rsid w:val="1BE1D79A"/>
    <w:rsid w:val="1BEC8C2E"/>
    <w:rsid w:val="1C18DA9B"/>
    <w:rsid w:val="1C5B98DE"/>
    <w:rsid w:val="1C7950BE"/>
    <w:rsid w:val="1CACCF12"/>
    <w:rsid w:val="1CD1F365"/>
    <w:rsid w:val="1CDAD212"/>
    <w:rsid w:val="1D05F1C7"/>
    <w:rsid w:val="1D06BFC2"/>
    <w:rsid w:val="1D255234"/>
    <w:rsid w:val="1D2BA651"/>
    <w:rsid w:val="1D3C8AB1"/>
    <w:rsid w:val="1DD84790"/>
    <w:rsid w:val="1E11FDF1"/>
    <w:rsid w:val="1E5ED8E6"/>
    <w:rsid w:val="1E685CF8"/>
    <w:rsid w:val="1E725CA5"/>
    <w:rsid w:val="1E95DAFB"/>
    <w:rsid w:val="1EBD5D21"/>
    <w:rsid w:val="1F169D65"/>
    <w:rsid w:val="1F53C5B7"/>
    <w:rsid w:val="1F6AE9BB"/>
    <w:rsid w:val="1F7A92D5"/>
    <w:rsid w:val="1FC9F859"/>
    <w:rsid w:val="1FE62329"/>
    <w:rsid w:val="2070C5B9"/>
    <w:rsid w:val="209E2473"/>
    <w:rsid w:val="209FBFEA"/>
    <w:rsid w:val="20A6FEB2"/>
    <w:rsid w:val="20B16BD5"/>
    <w:rsid w:val="20D5A877"/>
    <w:rsid w:val="20FFEB69"/>
    <w:rsid w:val="214D1302"/>
    <w:rsid w:val="21620AD8"/>
    <w:rsid w:val="216BF162"/>
    <w:rsid w:val="21884603"/>
    <w:rsid w:val="21A4E8AA"/>
    <w:rsid w:val="21AD657A"/>
    <w:rsid w:val="21FE3CDD"/>
    <w:rsid w:val="220EB7FB"/>
    <w:rsid w:val="2213E166"/>
    <w:rsid w:val="2291B990"/>
    <w:rsid w:val="229A1D08"/>
    <w:rsid w:val="23259623"/>
    <w:rsid w:val="23A16294"/>
    <w:rsid w:val="23DCEBB3"/>
    <w:rsid w:val="23F75F81"/>
    <w:rsid w:val="24489A3D"/>
    <w:rsid w:val="2452B280"/>
    <w:rsid w:val="247BACA4"/>
    <w:rsid w:val="248A5C06"/>
    <w:rsid w:val="24A71C5A"/>
    <w:rsid w:val="24BBEAB0"/>
    <w:rsid w:val="24CE443B"/>
    <w:rsid w:val="251C8E1A"/>
    <w:rsid w:val="252A4FED"/>
    <w:rsid w:val="256B8D44"/>
    <w:rsid w:val="25B58744"/>
    <w:rsid w:val="25B66C32"/>
    <w:rsid w:val="25B67954"/>
    <w:rsid w:val="26023444"/>
    <w:rsid w:val="26076813"/>
    <w:rsid w:val="26103395"/>
    <w:rsid w:val="261DE42B"/>
    <w:rsid w:val="263A6400"/>
    <w:rsid w:val="265AD58A"/>
    <w:rsid w:val="26F114CE"/>
    <w:rsid w:val="27160461"/>
    <w:rsid w:val="275EE829"/>
    <w:rsid w:val="27C696CB"/>
    <w:rsid w:val="27D15A24"/>
    <w:rsid w:val="27FC5AD0"/>
    <w:rsid w:val="2826A768"/>
    <w:rsid w:val="283B48EE"/>
    <w:rsid w:val="2885EF34"/>
    <w:rsid w:val="28E39991"/>
    <w:rsid w:val="28E63B2B"/>
    <w:rsid w:val="28FCE181"/>
    <w:rsid w:val="290A1C69"/>
    <w:rsid w:val="2931E12F"/>
    <w:rsid w:val="293529BC"/>
    <w:rsid w:val="295E06D1"/>
    <w:rsid w:val="299292FF"/>
    <w:rsid w:val="29A1DFA7"/>
    <w:rsid w:val="29C59E55"/>
    <w:rsid w:val="2A329951"/>
    <w:rsid w:val="2A5BEA60"/>
    <w:rsid w:val="2AAF232E"/>
    <w:rsid w:val="2AC90513"/>
    <w:rsid w:val="2AE8EEFD"/>
    <w:rsid w:val="2AE94C99"/>
    <w:rsid w:val="2AEFC4FF"/>
    <w:rsid w:val="2B3D708E"/>
    <w:rsid w:val="2B4E2A2A"/>
    <w:rsid w:val="2B558677"/>
    <w:rsid w:val="2B658BDD"/>
    <w:rsid w:val="2B7B9C89"/>
    <w:rsid w:val="2BD54E7F"/>
    <w:rsid w:val="2C10C212"/>
    <w:rsid w:val="2C1440CC"/>
    <w:rsid w:val="2C44FDB5"/>
    <w:rsid w:val="2C52C81F"/>
    <w:rsid w:val="2C7FD964"/>
    <w:rsid w:val="2C9FEC44"/>
    <w:rsid w:val="2CA11BB7"/>
    <w:rsid w:val="2CA7A696"/>
    <w:rsid w:val="2CC26F15"/>
    <w:rsid w:val="2CF0FC93"/>
    <w:rsid w:val="2D2E4094"/>
    <w:rsid w:val="2D4EB802"/>
    <w:rsid w:val="2D6F08D3"/>
    <w:rsid w:val="2D7003FA"/>
    <w:rsid w:val="2D825BB2"/>
    <w:rsid w:val="2D895FBF"/>
    <w:rsid w:val="2DAF0906"/>
    <w:rsid w:val="2DCBB90E"/>
    <w:rsid w:val="2DD48D0B"/>
    <w:rsid w:val="2DFA9482"/>
    <w:rsid w:val="2DFC6580"/>
    <w:rsid w:val="2E0B18F1"/>
    <w:rsid w:val="2E5EB3BF"/>
    <w:rsid w:val="2EBB85D3"/>
    <w:rsid w:val="2EE2DF3C"/>
    <w:rsid w:val="2F211232"/>
    <w:rsid w:val="2F722830"/>
    <w:rsid w:val="2F8AAF53"/>
    <w:rsid w:val="2FBEA204"/>
    <w:rsid w:val="304692FA"/>
    <w:rsid w:val="305DE09E"/>
    <w:rsid w:val="309C69A5"/>
    <w:rsid w:val="309CB5E5"/>
    <w:rsid w:val="30DF38A3"/>
    <w:rsid w:val="310DD126"/>
    <w:rsid w:val="312CEBF4"/>
    <w:rsid w:val="3131C68A"/>
    <w:rsid w:val="313AAC1E"/>
    <w:rsid w:val="313CB63F"/>
    <w:rsid w:val="3162C3D3"/>
    <w:rsid w:val="318A7503"/>
    <w:rsid w:val="319FF0D4"/>
    <w:rsid w:val="3214738B"/>
    <w:rsid w:val="3215FBA0"/>
    <w:rsid w:val="3223CB17"/>
    <w:rsid w:val="32A20A32"/>
    <w:rsid w:val="32BD45D0"/>
    <w:rsid w:val="32FF8E86"/>
    <w:rsid w:val="330D7FC7"/>
    <w:rsid w:val="330EEE82"/>
    <w:rsid w:val="334DE72C"/>
    <w:rsid w:val="3356933A"/>
    <w:rsid w:val="338197CF"/>
    <w:rsid w:val="33B01DA3"/>
    <w:rsid w:val="33C8FE69"/>
    <w:rsid w:val="33E48ED6"/>
    <w:rsid w:val="33E7701F"/>
    <w:rsid w:val="343DBD05"/>
    <w:rsid w:val="3467D209"/>
    <w:rsid w:val="34897D57"/>
    <w:rsid w:val="34A2F683"/>
    <w:rsid w:val="34EFEC55"/>
    <w:rsid w:val="351FB803"/>
    <w:rsid w:val="359ED2C0"/>
    <w:rsid w:val="35ECE5C7"/>
    <w:rsid w:val="35F34133"/>
    <w:rsid w:val="366E291E"/>
    <w:rsid w:val="366E29A3"/>
    <w:rsid w:val="3685130A"/>
    <w:rsid w:val="370871E1"/>
    <w:rsid w:val="371DBC56"/>
    <w:rsid w:val="379D772A"/>
    <w:rsid w:val="37A32102"/>
    <w:rsid w:val="37AC99E9"/>
    <w:rsid w:val="37EEDAF7"/>
    <w:rsid w:val="38339A3A"/>
    <w:rsid w:val="386DF4F4"/>
    <w:rsid w:val="38861B60"/>
    <w:rsid w:val="39164E7A"/>
    <w:rsid w:val="3983B543"/>
    <w:rsid w:val="39C03DAD"/>
    <w:rsid w:val="39F67EFD"/>
    <w:rsid w:val="3A39D9F5"/>
    <w:rsid w:val="3A660178"/>
    <w:rsid w:val="3AD33C7D"/>
    <w:rsid w:val="3B03818F"/>
    <w:rsid w:val="3B14C23C"/>
    <w:rsid w:val="3B31E544"/>
    <w:rsid w:val="3BA6C982"/>
    <w:rsid w:val="3BC007BC"/>
    <w:rsid w:val="3BC101B4"/>
    <w:rsid w:val="3BC78C54"/>
    <w:rsid w:val="3C09067E"/>
    <w:rsid w:val="3C8230B0"/>
    <w:rsid w:val="3CAA7975"/>
    <w:rsid w:val="3CD0CB5F"/>
    <w:rsid w:val="3CDB5277"/>
    <w:rsid w:val="3CF2CEAB"/>
    <w:rsid w:val="3D3B955B"/>
    <w:rsid w:val="3D61C895"/>
    <w:rsid w:val="3D6A0BB6"/>
    <w:rsid w:val="3D6AF6A9"/>
    <w:rsid w:val="3E5B8539"/>
    <w:rsid w:val="3E6BD4AF"/>
    <w:rsid w:val="3EA2112F"/>
    <w:rsid w:val="3EAA0319"/>
    <w:rsid w:val="3EC776AF"/>
    <w:rsid w:val="3ECA94B1"/>
    <w:rsid w:val="3F64A7E8"/>
    <w:rsid w:val="3F944D57"/>
    <w:rsid w:val="3FAFAAC6"/>
    <w:rsid w:val="3FAFBA21"/>
    <w:rsid w:val="3FC03E60"/>
    <w:rsid w:val="3FE956BD"/>
    <w:rsid w:val="402BAEDC"/>
    <w:rsid w:val="408B8D92"/>
    <w:rsid w:val="408BFE36"/>
    <w:rsid w:val="40CDE5F4"/>
    <w:rsid w:val="40DC78BE"/>
    <w:rsid w:val="40F85F51"/>
    <w:rsid w:val="4131471A"/>
    <w:rsid w:val="41E7C14B"/>
    <w:rsid w:val="424B735B"/>
    <w:rsid w:val="428162D6"/>
    <w:rsid w:val="428E79CB"/>
    <w:rsid w:val="42A978BB"/>
    <w:rsid w:val="42CF36BA"/>
    <w:rsid w:val="42DFF858"/>
    <w:rsid w:val="430A7626"/>
    <w:rsid w:val="430B5BAE"/>
    <w:rsid w:val="43159491"/>
    <w:rsid w:val="431CF922"/>
    <w:rsid w:val="436F2B89"/>
    <w:rsid w:val="439C8F7C"/>
    <w:rsid w:val="43B48938"/>
    <w:rsid w:val="43F3E7F6"/>
    <w:rsid w:val="43FD8E41"/>
    <w:rsid w:val="441B5A99"/>
    <w:rsid w:val="4479D1C2"/>
    <w:rsid w:val="4499A156"/>
    <w:rsid w:val="4516E6F8"/>
    <w:rsid w:val="45251985"/>
    <w:rsid w:val="4549F8DB"/>
    <w:rsid w:val="454F7A23"/>
    <w:rsid w:val="464DD3C0"/>
    <w:rsid w:val="46884CA1"/>
    <w:rsid w:val="46920490"/>
    <w:rsid w:val="46B0DF67"/>
    <w:rsid w:val="46D3CABE"/>
    <w:rsid w:val="478E42EC"/>
    <w:rsid w:val="47CCF276"/>
    <w:rsid w:val="47D59E8A"/>
    <w:rsid w:val="47FD188D"/>
    <w:rsid w:val="4824F13C"/>
    <w:rsid w:val="4844DE64"/>
    <w:rsid w:val="486088A7"/>
    <w:rsid w:val="48647B87"/>
    <w:rsid w:val="489814C6"/>
    <w:rsid w:val="493DBCCA"/>
    <w:rsid w:val="495A089A"/>
    <w:rsid w:val="495AA6A5"/>
    <w:rsid w:val="495BA0CB"/>
    <w:rsid w:val="49651F7E"/>
    <w:rsid w:val="49723DF9"/>
    <w:rsid w:val="497643FB"/>
    <w:rsid w:val="49962F14"/>
    <w:rsid w:val="49E7CADD"/>
    <w:rsid w:val="4A0D53DF"/>
    <w:rsid w:val="4A289E49"/>
    <w:rsid w:val="4A3AF100"/>
    <w:rsid w:val="4A4E4717"/>
    <w:rsid w:val="4A827E25"/>
    <w:rsid w:val="4A921E80"/>
    <w:rsid w:val="4AB68AE9"/>
    <w:rsid w:val="4AC1E299"/>
    <w:rsid w:val="4B0AAC09"/>
    <w:rsid w:val="4B0B77AC"/>
    <w:rsid w:val="4B0CCF7E"/>
    <w:rsid w:val="4B46F1F5"/>
    <w:rsid w:val="4B55B3D6"/>
    <w:rsid w:val="4BA3B1E7"/>
    <w:rsid w:val="4BFA0FEA"/>
    <w:rsid w:val="4C352743"/>
    <w:rsid w:val="4C98ADE2"/>
    <w:rsid w:val="4CD97B52"/>
    <w:rsid w:val="4CDB9917"/>
    <w:rsid w:val="4D097933"/>
    <w:rsid w:val="4D377C09"/>
    <w:rsid w:val="4D3A5FD1"/>
    <w:rsid w:val="4D478C50"/>
    <w:rsid w:val="4D63EA3C"/>
    <w:rsid w:val="4D6F2029"/>
    <w:rsid w:val="4E12DEFD"/>
    <w:rsid w:val="4E405AC3"/>
    <w:rsid w:val="4E74E6C0"/>
    <w:rsid w:val="4EA07AA3"/>
    <w:rsid w:val="4EEC71C6"/>
    <w:rsid w:val="4EFAB576"/>
    <w:rsid w:val="4F38B831"/>
    <w:rsid w:val="4F6CF906"/>
    <w:rsid w:val="4F801919"/>
    <w:rsid w:val="50651210"/>
    <w:rsid w:val="509BDED6"/>
    <w:rsid w:val="509CDA34"/>
    <w:rsid w:val="510B907B"/>
    <w:rsid w:val="5152B620"/>
    <w:rsid w:val="5159EC89"/>
    <w:rsid w:val="51AE3320"/>
    <w:rsid w:val="525304FE"/>
    <w:rsid w:val="52946C3A"/>
    <w:rsid w:val="52995745"/>
    <w:rsid w:val="52B58017"/>
    <w:rsid w:val="52CF5EDD"/>
    <w:rsid w:val="52D4A823"/>
    <w:rsid w:val="52D68B84"/>
    <w:rsid w:val="5316A7F7"/>
    <w:rsid w:val="53238FD5"/>
    <w:rsid w:val="5326F190"/>
    <w:rsid w:val="533B9FC3"/>
    <w:rsid w:val="533F8721"/>
    <w:rsid w:val="5380B1E5"/>
    <w:rsid w:val="53D1C06E"/>
    <w:rsid w:val="53DDC89A"/>
    <w:rsid w:val="53F3E31C"/>
    <w:rsid w:val="5428375F"/>
    <w:rsid w:val="54544707"/>
    <w:rsid w:val="54C97221"/>
    <w:rsid w:val="54CD2350"/>
    <w:rsid w:val="54DE2CBC"/>
    <w:rsid w:val="54E88BA5"/>
    <w:rsid w:val="5530D36C"/>
    <w:rsid w:val="5598BC5A"/>
    <w:rsid w:val="55E4A928"/>
    <w:rsid w:val="55EE5AD9"/>
    <w:rsid w:val="567813AF"/>
    <w:rsid w:val="56941128"/>
    <w:rsid w:val="56B0AC00"/>
    <w:rsid w:val="5752D974"/>
    <w:rsid w:val="575DB9E2"/>
    <w:rsid w:val="576EB1B7"/>
    <w:rsid w:val="5820585D"/>
    <w:rsid w:val="583D071B"/>
    <w:rsid w:val="5857E3F9"/>
    <w:rsid w:val="58583A7A"/>
    <w:rsid w:val="58614C40"/>
    <w:rsid w:val="589293CC"/>
    <w:rsid w:val="58BF0A3C"/>
    <w:rsid w:val="58D5ECF7"/>
    <w:rsid w:val="58F55706"/>
    <w:rsid w:val="5929D02B"/>
    <w:rsid w:val="59AC46D8"/>
    <w:rsid w:val="59D51720"/>
    <w:rsid w:val="59F4419F"/>
    <w:rsid w:val="5A600355"/>
    <w:rsid w:val="5A7D76C6"/>
    <w:rsid w:val="5A8E27FC"/>
    <w:rsid w:val="5AA7A139"/>
    <w:rsid w:val="5AB7A65A"/>
    <w:rsid w:val="5ABCF781"/>
    <w:rsid w:val="5ADB2B23"/>
    <w:rsid w:val="5AEE4AAF"/>
    <w:rsid w:val="5AF82EB2"/>
    <w:rsid w:val="5B131801"/>
    <w:rsid w:val="5B52B5B9"/>
    <w:rsid w:val="5B5F2CCD"/>
    <w:rsid w:val="5B76F0E8"/>
    <w:rsid w:val="5C69B650"/>
    <w:rsid w:val="5C8A1128"/>
    <w:rsid w:val="5C8A3810"/>
    <w:rsid w:val="5CEF4D44"/>
    <w:rsid w:val="5D488077"/>
    <w:rsid w:val="5D5B501F"/>
    <w:rsid w:val="5D721B50"/>
    <w:rsid w:val="5E3215C9"/>
    <w:rsid w:val="5E5DED74"/>
    <w:rsid w:val="5E8580DD"/>
    <w:rsid w:val="5E8649A0"/>
    <w:rsid w:val="5ED35BA8"/>
    <w:rsid w:val="5F021BF3"/>
    <w:rsid w:val="5F122DBB"/>
    <w:rsid w:val="5F472B15"/>
    <w:rsid w:val="5F48D7CA"/>
    <w:rsid w:val="5F83D8BD"/>
    <w:rsid w:val="5F9A1098"/>
    <w:rsid w:val="5FC6E62A"/>
    <w:rsid w:val="6034A978"/>
    <w:rsid w:val="605F223D"/>
    <w:rsid w:val="608705C7"/>
    <w:rsid w:val="6099E34B"/>
    <w:rsid w:val="60B13231"/>
    <w:rsid w:val="60B1C786"/>
    <w:rsid w:val="6101DCEF"/>
    <w:rsid w:val="611423BD"/>
    <w:rsid w:val="61258ADC"/>
    <w:rsid w:val="616ABE8B"/>
    <w:rsid w:val="61CBEA32"/>
    <w:rsid w:val="61E3D516"/>
    <w:rsid w:val="622DB7EC"/>
    <w:rsid w:val="626183AC"/>
    <w:rsid w:val="62A7D2AB"/>
    <w:rsid w:val="635D1145"/>
    <w:rsid w:val="636B53C9"/>
    <w:rsid w:val="636DB68D"/>
    <w:rsid w:val="63A4ABEE"/>
    <w:rsid w:val="63A56160"/>
    <w:rsid w:val="63F10ECD"/>
    <w:rsid w:val="64DA1BED"/>
    <w:rsid w:val="6502AC7F"/>
    <w:rsid w:val="655FD815"/>
    <w:rsid w:val="658979F9"/>
    <w:rsid w:val="658C741D"/>
    <w:rsid w:val="65929EF9"/>
    <w:rsid w:val="65BD6733"/>
    <w:rsid w:val="65FC8CD5"/>
    <w:rsid w:val="6664AD1E"/>
    <w:rsid w:val="66B6F801"/>
    <w:rsid w:val="66DF6707"/>
    <w:rsid w:val="67374122"/>
    <w:rsid w:val="674096CE"/>
    <w:rsid w:val="6746711E"/>
    <w:rsid w:val="679803B8"/>
    <w:rsid w:val="67A0C292"/>
    <w:rsid w:val="67C08DA3"/>
    <w:rsid w:val="67CF7A1C"/>
    <w:rsid w:val="67D8306B"/>
    <w:rsid w:val="67E4E157"/>
    <w:rsid w:val="67FD13D6"/>
    <w:rsid w:val="68271981"/>
    <w:rsid w:val="684FEEB2"/>
    <w:rsid w:val="68ABEF53"/>
    <w:rsid w:val="68ACDD78"/>
    <w:rsid w:val="68B78D4F"/>
    <w:rsid w:val="68C92027"/>
    <w:rsid w:val="68D3D396"/>
    <w:rsid w:val="68D47A05"/>
    <w:rsid w:val="68EB4B14"/>
    <w:rsid w:val="695B81F1"/>
    <w:rsid w:val="695F7203"/>
    <w:rsid w:val="6965D75A"/>
    <w:rsid w:val="696C1158"/>
    <w:rsid w:val="69C9BBDE"/>
    <w:rsid w:val="69C9C15C"/>
    <w:rsid w:val="6A013FBA"/>
    <w:rsid w:val="6A783734"/>
    <w:rsid w:val="6AC4DD5B"/>
    <w:rsid w:val="6ACD57AA"/>
    <w:rsid w:val="6B620F43"/>
    <w:rsid w:val="6B870DA0"/>
    <w:rsid w:val="6BDFAC34"/>
    <w:rsid w:val="6C0B045D"/>
    <w:rsid w:val="6CF6CDFC"/>
    <w:rsid w:val="6D38CEAF"/>
    <w:rsid w:val="6D60F9C3"/>
    <w:rsid w:val="6DA29C54"/>
    <w:rsid w:val="6DB92025"/>
    <w:rsid w:val="6DC891BC"/>
    <w:rsid w:val="6E08292E"/>
    <w:rsid w:val="6E1E2716"/>
    <w:rsid w:val="6E3DF355"/>
    <w:rsid w:val="6E5E2318"/>
    <w:rsid w:val="6E8102E9"/>
    <w:rsid w:val="6E9FFAA5"/>
    <w:rsid w:val="6EF1CF95"/>
    <w:rsid w:val="6F2B2D86"/>
    <w:rsid w:val="6F4EBCF9"/>
    <w:rsid w:val="6FAA5D01"/>
    <w:rsid w:val="6FE02E0A"/>
    <w:rsid w:val="70278F59"/>
    <w:rsid w:val="70938286"/>
    <w:rsid w:val="71A760AC"/>
    <w:rsid w:val="71B6D667"/>
    <w:rsid w:val="72100F5B"/>
    <w:rsid w:val="726E1B8D"/>
    <w:rsid w:val="7298177D"/>
    <w:rsid w:val="729B043D"/>
    <w:rsid w:val="72D36778"/>
    <w:rsid w:val="7320BABF"/>
    <w:rsid w:val="733E61B8"/>
    <w:rsid w:val="736614A2"/>
    <w:rsid w:val="7368E95E"/>
    <w:rsid w:val="73A0E428"/>
    <w:rsid w:val="73D5430F"/>
    <w:rsid w:val="73F37E53"/>
    <w:rsid w:val="74171D8D"/>
    <w:rsid w:val="74807AF4"/>
    <w:rsid w:val="748DD324"/>
    <w:rsid w:val="74E05787"/>
    <w:rsid w:val="74EA8561"/>
    <w:rsid w:val="75080CFF"/>
    <w:rsid w:val="7514FF8F"/>
    <w:rsid w:val="754DC6BB"/>
    <w:rsid w:val="7616AA6D"/>
    <w:rsid w:val="764F9123"/>
    <w:rsid w:val="7675A84A"/>
    <w:rsid w:val="76C3C7EA"/>
    <w:rsid w:val="76E72769"/>
    <w:rsid w:val="7722AA01"/>
    <w:rsid w:val="772F4EAD"/>
    <w:rsid w:val="776B94C6"/>
    <w:rsid w:val="776DC34A"/>
    <w:rsid w:val="77AC7FB9"/>
    <w:rsid w:val="77D4DF03"/>
    <w:rsid w:val="77EFAF94"/>
    <w:rsid w:val="780B07B0"/>
    <w:rsid w:val="78739CA1"/>
    <w:rsid w:val="7884B0EB"/>
    <w:rsid w:val="788F35F6"/>
    <w:rsid w:val="78F06DB2"/>
    <w:rsid w:val="790EFCC2"/>
    <w:rsid w:val="79ABC686"/>
    <w:rsid w:val="7A7C95AC"/>
    <w:rsid w:val="7AEED67C"/>
    <w:rsid w:val="7B001575"/>
    <w:rsid w:val="7B53EC47"/>
    <w:rsid w:val="7B656C7F"/>
    <w:rsid w:val="7B9D6C89"/>
    <w:rsid w:val="7BB34988"/>
    <w:rsid w:val="7BB57C7E"/>
    <w:rsid w:val="7C6E0F10"/>
    <w:rsid w:val="7C824C97"/>
    <w:rsid w:val="7CA0719E"/>
    <w:rsid w:val="7CA7471D"/>
    <w:rsid w:val="7CC037FF"/>
    <w:rsid w:val="7CEC8DD8"/>
    <w:rsid w:val="7D098A3B"/>
    <w:rsid w:val="7D88E246"/>
    <w:rsid w:val="7DEAD6E9"/>
    <w:rsid w:val="7DF49A6F"/>
    <w:rsid w:val="7E2846DF"/>
    <w:rsid w:val="7E37F5BD"/>
    <w:rsid w:val="7E6F8D13"/>
    <w:rsid w:val="7E787AB3"/>
    <w:rsid w:val="7E923C0E"/>
    <w:rsid w:val="7EAE3685"/>
    <w:rsid w:val="7ECD07AC"/>
    <w:rsid w:val="7EDA56F1"/>
    <w:rsid w:val="7F44A98F"/>
    <w:rsid w:val="7F6921C7"/>
    <w:rsid w:val="7F705A2F"/>
    <w:rsid w:val="7F71BA0E"/>
    <w:rsid w:val="7FB44AD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E670A10-AA3B-40C6-A01A-C64F50114D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C3D70"/>
    <w:pPr>
      <w:keepLines/>
      <w:spacing w:after="0" w:line="240" w:lineRule="auto"/>
    </w:pPr>
    <w:rPr>
      <w:sz w:val="18"/>
      <w:szCs w:val="18"/>
      <w:lang w:val="de-DE"/>
    </w:rPr>
  </w:style>
  <w:style w:type="paragraph" w:styleId="Heading1">
    <w:name w:val="heading 1"/>
    <w:basedOn w:val="Normal"/>
    <w:next w:val="Normal"/>
    <w:link w:val="Heading1Char"/>
    <w:autoRedefine/>
    <w:uiPriority w:val="9"/>
    <w:rsid w:val="007B5E78"/>
    <w:pPr>
      <w:keepNext/>
      <w:spacing w:after="360"/>
      <w:outlineLvl w:val="0"/>
    </w:pPr>
    <w:rPr>
      <w:rFonts w:eastAsia="Times New Roman" w:cs="Times New Roman"/>
      <w:b/>
      <w:bCs/>
      <w:kern w:val="32"/>
      <w:sz w:val="36"/>
      <w:szCs w:val="32"/>
      <w:lang w:bidi="en-US"/>
    </w:rPr>
  </w:style>
  <w:style w:type="paragraph" w:styleId="Heading2">
    <w:name w:val="heading 2"/>
    <w:basedOn w:val="Heading1"/>
    <w:next w:val="Normal"/>
    <w:link w:val="Heading2Char"/>
    <w:autoRedefine/>
    <w:uiPriority w:val="9"/>
    <w:unhideWhenUsed/>
    <w:rsid w:val="002418E5"/>
    <w:pPr>
      <w:numPr>
        <w:ilvl w:val="1"/>
      </w:numPr>
      <w:contextualSpacing/>
      <w:outlineLvl w:val="1"/>
    </w:pPr>
    <w:rPr>
      <w:bCs w:val="0"/>
      <w:iCs/>
      <w:szCs w:val="28"/>
    </w:rPr>
  </w:style>
  <w:style w:type="paragraph" w:styleId="Heading3">
    <w:name w:val="heading 3"/>
    <w:basedOn w:val="Heading2"/>
    <w:next w:val="Normal"/>
    <w:link w:val="Heading3Char"/>
    <w:autoRedefine/>
    <w:uiPriority w:val="9"/>
    <w:unhideWhenUsed/>
    <w:rsid w:val="002418E5"/>
    <w:pPr>
      <w:numPr>
        <w:ilvl w:val="2"/>
      </w:numPr>
      <w:outlineLvl w:val="2"/>
    </w:pPr>
    <w:rPr>
      <w:bCs/>
      <w:szCs w:val="26"/>
    </w:rPr>
  </w:style>
  <w:style w:type="paragraph" w:styleId="Heading4">
    <w:name w:val="heading 4"/>
    <w:basedOn w:val="Heading3"/>
    <w:next w:val="Normal"/>
    <w:link w:val="Heading4Char"/>
    <w:autoRedefine/>
    <w:uiPriority w:val="9"/>
    <w:unhideWhenUsed/>
    <w:rsid w:val="002418E5"/>
    <w:pPr>
      <w:numPr>
        <w:ilvl w:val="3"/>
      </w:numPr>
      <w:tabs>
        <w:tab w:val="left" w:pos="284"/>
      </w:tabs>
      <w:outlineLvl w:val="3"/>
    </w:pPr>
    <w:rPr>
      <w:bCs w:val="0"/>
      <w:szCs w:val="28"/>
    </w:rPr>
  </w:style>
  <w:style w:type="paragraph" w:styleId="Heading5">
    <w:name w:val="heading 5"/>
    <w:basedOn w:val="Heading4"/>
    <w:next w:val="Normal"/>
    <w:link w:val="Heading5Char"/>
    <w:autoRedefine/>
    <w:uiPriority w:val="9"/>
    <w:unhideWhenUsed/>
    <w:rsid w:val="002418E5"/>
    <w:pPr>
      <w:numPr>
        <w:ilvl w:val="4"/>
      </w:numPr>
      <w:outlineLvl w:val="4"/>
    </w:pPr>
    <w:rPr>
      <w:bCs/>
      <w:iCs w:val="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5E78"/>
    <w:rPr>
      <w:rFonts w:ascii="Arial" w:eastAsia="Times New Roman" w:hAnsi="Arial" w:cs="Times New Roman"/>
      <w:b/>
      <w:bCs/>
      <w:kern w:val="32"/>
      <w:sz w:val="36"/>
      <w:szCs w:val="32"/>
      <w:lang w:val="de-DE" w:bidi="en-US"/>
    </w:rPr>
  </w:style>
  <w:style w:type="character" w:customStyle="1" w:styleId="Heading2Char">
    <w:name w:val="Heading 2 Char"/>
    <w:basedOn w:val="DefaultParagraphFont"/>
    <w:link w:val="Heading2"/>
    <w:uiPriority w:val="9"/>
    <w:rsid w:val="002418E5"/>
    <w:rPr>
      <w:rFonts w:ascii="Arial" w:eastAsia="Times New Roman" w:hAnsi="Arial" w:cs="Times New Roman"/>
      <w:b/>
      <w:iCs/>
      <w:kern w:val="32"/>
      <w:szCs w:val="28"/>
      <w:lang w:val="de-DE" w:bidi="en-US"/>
    </w:rPr>
  </w:style>
  <w:style w:type="character" w:customStyle="1" w:styleId="Heading3Char">
    <w:name w:val="Heading 3 Char"/>
    <w:basedOn w:val="DefaultParagraphFont"/>
    <w:link w:val="Heading3"/>
    <w:uiPriority w:val="9"/>
    <w:rsid w:val="002418E5"/>
    <w:rPr>
      <w:rFonts w:ascii="Arial" w:eastAsia="Times New Roman" w:hAnsi="Arial" w:cs="Times New Roman"/>
      <w:b/>
      <w:bCs/>
      <w:iCs/>
      <w:kern w:val="32"/>
      <w:szCs w:val="26"/>
      <w:lang w:val="de-DE" w:bidi="en-US"/>
    </w:rPr>
  </w:style>
  <w:style w:type="character" w:customStyle="1" w:styleId="Heading4Char">
    <w:name w:val="Heading 4 Char"/>
    <w:basedOn w:val="DefaultParagraphFont"/>
    <w:link w:val="Heading4"/>
    <w:uiPriority w:val="9"/>
    <w:rsid w:val="002418E5"/>
    <w:rPr>
      <w:rFonts w:ascii="Arial" w:eastAsia="Times New Roman" w:hAnsi="Arial" w:cs="Times New Roman"/>
      <w:b/>
      <w:iCs/>
      <w:kern w:val="32"/>
      <w:szCs w:val="28"/>
      <w:lang w:val="de-DE" w:bidi="en-US"/>
    </w:rPr>
  </w:style>
  <w:style w:type="character" w:customStyle="1" w:styleId="Heading5Char">
    <w:name w:val="Heading 5 Char"/>
    <w:basedOn w:val="DefaultParagraphFont"/>
    <w:link w:val="Heading5"/>
    <w:uiPriority w:val="9"/>
    <w:rsid w:val="002418E5"/>
    <w:rPr>
      <w:rFonts w:ascii="Arial" w:eastAsia="Times New Roman" w:hAnsi="Arial" w:cs="Times New Roman"/>
      <w:b/>
      <w:bCs/>
      <w:kern w:val="32"/>
      <w:szCs w:val="26"/>
      <w:lang w:val="de-DE" w:bidi="en-US"/>
    </w:rPr>
  </w:style>
  <w:style w:type="paragraph" w:styleId="BalloonText">
    <w:name w:val="Balloon Text"/>
    <w:basedOn w:val="Normal"/>
    <w:link w:val="BalloonTextChar"/>
    <w:uiPriority w:val="99"/>
    <w:semiHidden/>
    <w:unhideWhenUsed/>
    <w:rsid w:val="006E4CD7"/>
    <w:rPr>
      <w:rFonts w:ascii="Segoe UI" w:hAnsi="Segoe UI" w:cs="Segoe UI"/>
    </w:rPr>
  </w:style>
  <w:style w:type="character" w:customStyle="1" w:styleId="BalloonTextChar">
    <w:name w:val="Balloon Text Char"/>
    <w:basedOn w:val="DefaultParagraphFont"/>
    <w:link w:val="BalloonText"/>
    <w:uiPriority w:val="99"/>
    <w:semiHidden/>
    <w:rsid w:val="006E4CD7"/>
    <w:rPr>
      <w:rFonts w:ascii="Segoe UI" w:hAnsi="Segoe UI" w:cs="Segoe UI"/>
      <w:sz w:val="18"/>
      <w:szCs w:val="18"/>
      <w:lang w:val="de-DE"/>
    </w:rPr>
  </w:style>
  <w:style w:type="paragraph" w:customStyle="1" w:styleId="04-Boilerplate">
    <w:name w:val="04-Boilerplate"/>
    <w:basedOn w:val="Normal"/>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CommentReference">
    <w:name w:val="annotation reference"/>
    <w:basedOn w:val="DefaultParagraphFont"/>
    <w:uiPriority w:val="99"/>
    <w:semiHidden/>
    <w:unhideWhenUsed/>
    <w:rsid w:val="006E4CD7"/>
    <w:rPr>
      <w:sz w:val="16"/>
      <w:szCs w:val="16"/>
    </w:rPr>
  </w:style>
  <w:style w:type="paragraph" w:styleId="CommentText">
    <w:name w:val="annotation text"/>
    <w:basedOn w:val="Normal"/>
    <w:link w:val="CommentTextChar"/>
    <w:uiPriority w:val="99"/>
    <w:unhideWhenUsed/>
    <w:rsid w:val="006E4CD7"/>
    <w:rPr>
      <w:sz w:val="20"/>
      <w:szCs w:val="20"/>
    </w:rPr>
  </w:style>
  <w:style w:type="character" w:customStyle="1" w:styleId="CommentTextChar">
    <w:name w:val="Comment Text Char"/>
    <w:basedOn w:val="DefaultParagraphFont"/>
    <w:link w:val="CommentText"/>
    <w:uiPriority w:val="99"/>
    <w:rsid w:val="006E4CD7"/>
    <w:rPr>
      <w:rFonts w:ascii="Arial" w:hAnsi="Arial"/>
      <w:sz w:val="20"/>
      <w:szCs w:val="20"/>
      <w:lang w:val="de-DE"/>
    </w:rPr>
  </w:style>
  <w:style w:type="paragraph" w:styleId="CommentSubject">
    <w:name w:val="annotation subject"/>
    <w:basedOn w:val="CommentText"/>
    <w:next w:val="CommentText"/>
    <w:link w:val="CommentSubjectChar"/>
    <w:uiPriority w:val="99"/>
    <w:semiHidden/>
    <w:unhideWhenUsed/>
    <w:rsid w:val="006E4CD7"/>
    <w:rPr>
      <w:b/>
      <w:bCs/>
    </w:rPr>
  </w:style>
  <w:style w:type="character" w:customStyle="1" w:styleId="CommentSubjectChar">
    <w:name w:val="Comment Subject Char"/>
    <w:basedOn w:val="CommentTextChar"/>
    <w:link w:val="CommentSubject"/>
    <w:uiPriority w:val="99"/>
    <w:semiHidden/>
    <w:rsid w:val="006E4CD7"/>
    <w:rPr>
      <w:rFonts w:ascii="Arial" w:hAnsi="Arial"/>
      <w:b/>
      <w:bCs/>
      <w:sz w:val="20"/>
      <w:szCs w:val="20"/>
      <w:lang w:val="de-DE"/>
    </w:rPr>
  </w:style>
  <w:style w:type="paragraph" w:styleId="Footer">
    <w:name w:val="footer"/>
    <w:basedOn w:val="Normal"/>
    <w:link w:val="FooterChar"/>
    <w:uiPriority w:val="99"/>
    <w:unhideWhenUsed/>
    <w:rsid w:val="00796CCB"/>
    <w:pPr>
      <w:tabs>
        <w:tab w:val="center" w:pos="4536"/>
        <w:tab w:val="right" w:pos="8280"/>
        <w:tab w:val="right" w:pos="9072"/>
      </w:tabs>
      <w:ind w:right="71"/>
      <w:jc w:val="right"/>
    </w:pPr>
    <w:rPr>
      <w:noProof/>
      <w:sz w:val="20"/>
      <w:szCs w:val="20"/>
    </w:rPr>
  </w:style>
  <w:style w:type="character" w:customStyle="1" w:styleId="FooterChar">
    <w:name w:val="Footer Char"/>
    <w:basedOn w:val="DefaultParagraphFont"/>
    <w:link w:val="Footer"/>
    <w:uiPriority w:val="99"/>
    <w:rsid w:val="00796CCB"/>
    <w:rPr>
      <w:rFonts w:ascii="Times New Roman" w:hAnsi="Times New Roman"/>
      <w:noProof/>
      <w:sz w:val="20"/>
      <w:szCs w:val="20"/>
      <w:lang w:val="de-DE"/>
    </w:rPr>
  </w:style>
  <w:style w:type="paragraph" w:customStyle="1" w:styleId="08-Footer">
    <w:name w:val="08-Footer"/>
    <w:basedOn w:val="Footer"/>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Header">
    <w:name w:val="header"/>
    <w:basedOn w:val="Normal"/>
    <w:link w:val="HeaderChar"/>
    <w:uiPriority w:val="99"/>
    <w:unhideWhenUsed/>
    <w:qFormat/>
    <w:rsid w:val="00E165E0"/>
    <w:rPr>
      <w:rFonts w:asciiTheme="majorHAnsi" w:hAnsiTheme="majorHAnsi" w:cs="AUMOVIO Office"/>
      <w:sz w:val="40"/>
      <w:szCs w:val="40"/>
      <w:lang w:val="en-GB" w:eastAsia="en-GB"/>
    </w:rPr>
  </w:style>
  <w:style w:type="character" w:customStyle="1" w:styleId="HeaderChar">
    <w:name w:val="Header Char"/>
    <w:basedOn w:val="DefaultParagraphFont"/>
    <w:link w:val="Header"/>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Normal"/>
    <w:next w:val="Normal"/>
    <w:qFormat/>
    <w:rsid w:val="00D4005F"/>
    <w:pPr>
      <w:spacing w:before="480"/>
      <w:contextualSpacing/>
    </w:pPr>
    <w:rPr>
      <w:rFonts w:eastAsia="Calibri" w:cs="Times New Roman"/>
      <w:b/>
      <w:szCs w:val="24"/>
      <w:lang w:eastAsia="de-DE"/>
    </w:rPr>
  </w:style>
  <w:style w:type="paragraph" w:styleId="ListParagraph">
    <w:name w:val="List Paragraph"/>
    <w:basedOn w:val="Normal"/>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Header"/>
    <w:qFormat/>
    <w:rsid w:val="006E4CD7"/>
    <w:pPr>
      <w:jc w:val="right"/>
    </w:pPr>
    <w:rPr>
      <w:rFonts w:eastAsia="Calibri" w:cs="Times New Roman"/>
      <w:sz w:val="36"/>
      <w:szCs w:val="24"/>
      <w:lang w:eastAsia="de-DE"/>
    </w:rPr>
  </w:style>
  <w:style w:type="paragraph" w:styleId="NoSpacing">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leGrid">
    <w:name w:val="Table Grid"/>
    <w:basedOn w:val="TableNormal"/>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DefaultParagraphFont"/>
    <w:uiPriority w:val="99"/>
    <w:unhideWhenUsed/>
    <w:rsid w:val="009C40BB"/>
    <w:rPr>
      <w:color w:val="4827AF" w:themeColor="hyperlink"/>
      <w:u w:val="single"/>
    </w:rPr>
  </w:style>
  <w:style w:type="character" w:customStyle="1" w:styleId="NichtaufgelsteErwhnung1">
    <w:name w:val="Nicht aufgelöste Erwähnung1"/>
    <w:basedOn w:val="DefaultParagraphFont"/>
    <w:uiPriority w:val="99"/>
    <w:semiHidden/>
    <w:unhideWhenUsed/>
    <w:rsid w:val="009C40BB"/>
    <w:rPr>
      <w:color w:val="808080"/>
      <w:shd w:val="clear" w:color="auto" w:fill="E6E6E6"/>
    </w:rPr>
  </w:style>
  <w:style w:type="character" w:customStyle="1" w:styleId="NichtaufgelsteErwhnung2">
    <w:name w:val="Nicht aufgelöste Erwähnung2"/>
    <w:basedOn w:val="DefaultParagraphFon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Normal"/>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UnresolvedMention">
    <w:name w:val="Unresolved Mention"/>
    <w:basedOn w:val="DefaultParagraphFont"/>
    <w:uiPriority w:val="99"/>
    <w:semiHidden/>
    <w:unhideWhenUsed/>
    <w:rsid w:val="00874EF9"/>
    <w:rPr>
      <w:color w:val="605E5C"/>
      <w:shd w:val="clear" w:color="auto" w:fill="E1DFDD"/>
    </w:rPr>
  </w:style>
  <w:style w:type="character" w:styleId="FollowedHyperlink">
    <w:name w:val="FollowedHyperlink"/>
    <w:basedOn w:val="DefaultParagraphFont"/>
    <w:uiPriority w:val="99"/>
    <w:semiHidden/>
    <w:unhideWhenUsed/>
    <w:rsid w:val="00FD360A"/>
    <w:rPr>
      <w:color w:val="4827AF" w:themeColor="followedHyperlink"/>
      <w:u w:val="single"/>
    </w:rPr>
  </w:style>
  <w:style w:type="paragraph" w:customStyle="1" w:styleId="EinfAbs">
    <w:name w:val="[Einf. Abs.]"/>
    <w:basedOn w:val="Normal"/>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Strong">
    <w:name w:val="Strong"/>
    <w:basedOn w:val="DefaultParagraphFon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Emphasis">
    <w:name w:val="Emphasis"/>
    <w:basedOn w:val="DefaultParagraphFont"/>
    <w:uiPriority w:val="20"/>
    <w:qFormat/>
    <w:rsid w:val="00602B3B"/>
    <w:rPr>
      <w:i/>
      <w:iCs/>
    </w:rPr>
  </w:style>
  <w:style w:type="paragraph" w:styleId="Revision">
    <w:name w:val="Revision"/>
    <w:hidden/>
    <w:uiPriority w:val="99"/>
    <w:semiHidden/>
    <w:rsid w:val="00FB0956"/>
    <w:pPr>
      <w:spacing w:after="0" w:line="240" w:lineRule="auto"/>
    </w:pPr>
    <w:rPr>
      <w:sz w:val="18"/>
      <w:szCs w:val="18"/>
      <w:lang w:val="de-DE"/>
    </w:rPr>
  </w:style>
  <w:style w:type="character" w:styleId="Mention">
    <w:name w:val="Mention"/>
    <w:basedOn w:val="DefaultParagraphFont"/>
    <w:uiPriority w:val="99"/>
    <w:unhideWhenUsed/>
    <w:rsid w:val="00D206C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1f9bf5c-ede2-4d49-90f7-0688730429a2">
      <Terms xmlns="http://schemas.microsoft.com/office/infopath/2007/PartnerControls"/>
    </lcf76f155ced4ddcb4097134ff3c332f>
    <TaxCatchAll xmlns="afe65253-690c-4b44-87ff-4f070affbe24"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A1BDB3339F5F3645BD45F8C9F68D0475" ma:contentTypeVersion="13" ma:contentTypeDescription="Ein neues Dokument erstellen." ma:contentTypeScope="" ma:versionID="2ed7b4e5de06d1cf0d74e12ba4f20062">
  <xsd:schema xmlns:xsd="http://www.w3.org/2001/XMLSchema" xmlns:xs="http://www.w3.org/2001/XMLSchema" xmlns:p="http://schemas.microsoft.com/office/2006/metadata/properties" xmlns:ns2="d1f9bf5c-ede2-4d49-90f7-0688730429a2" xmlns:ns3="afe65253-690c-4b44-87ff-4f070affbe24" targetNamespace="http://schemas.microsoft.com/office/2006/metadata/properties" ma:root="true" ma:fieldsID="f134e9ec029b17dec0d305ebe6dd303e" ns2:_="" ns3:_="">
    <xsd:import namespace="d1f9bf5c-ede2-4d49-90f7-0688730429a2"/>
    <xsd:import namespace="afe65253-690c-4b44-87ff-4f070affbe2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f9bf5c-ede2-4d49-90f7-0688730429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a8d5bb8e-96f0-4990-a3fd-10fe48b2763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e65253-690c-4b44-87ff-4f070affbe24"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5279e819-0583-442d-bf54-c5bfcdb5de97}" ma:internalName="TaxCatchAll" ma:showField="CatchAllData" ma:web="afe65253-690c-4b44-87ff-4f070affbe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349bc331-554d-41fc-acc4-3f1956890836"/>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D081A801-F490-4422-8AE4-3FA10FD96E6E}"/>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1241</Words>
  <Characters>7074</Characters>
  <Application>Microsoft Office Word</Application>
  <DocSecurity>4</DocSecurity>
  <Lines>58</Lines>
  <Paragraphs>16</Paragraphs>
  <ScaleCrop>false</ScaleCrop>
  <Company/>
  <LinksUpToDate>false</LinksUpToDate>
  <CharactersWithSpaces>8299</CharactersWithSpaces>
  <SharedDoc>false</SharedDoc>
  <HLinks>
    <vt:vector size="18" baseType="variant">
      <vt:variant>
        <vt:i4>6684730</vt:i4>
      </vt:variant>
      <vt:variant>
        <vt:i4>6</vt:i4>
      </vt:variant>
      <vt:variant>
        <vt:i4>0</vt:i4>
      </vt:variant>
      <vt:variant>
        <vt:i4>5</vt:i4>
      </vt:variant>
      <vt:variant>
        <vt:lpwstr>http://www.linkedin.com/company/aumovio</vt:lpwstr>
      </vt:variant>
      <vt:variant>
        <vt:lpwstr/>
      </vt:variant>
      <vt:variant>
        <vt:i4>5636172</vt:i4>
      </vt:variant>
      <vt:variant>
        <vt:i4>3</vt:i4>
      </vt:variant>
      <vt:variant>
        <vt:i4>0</vt:i4>
      </vt:variant>
      <vt:variant>
        <vt:i4>5</vt:i4>
      </vt:variant>
      <vt:variant>
        <vt:lpwstr>http://www.aumovio.com/press</vt:lpwstr>
      </vt:variant>
      <vt:variant>
        <vt:lpwstr/>
      </vt:variant>
      <vt:variant>
        <vt:i4>1179749</vt:i4>
      </vt:variant>
      <vt:variant>
        <vt:i4>0</vt:i4>
      </vt:variant>
      <vt:variant>
        <vt:i4>0</vt:i4>
      </vt:variant>
      <vt:variant>
        <vt:i4>5</vt:i4>
      </vt:variant>
      <vt:variant>
        <vt:lpwstr>mailto:christopher.schrecke@aumovio.com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Vogt</dc:creator>
  <cp:keywords/>
  <dc:description/>
  <cp:lastModifiedBy>Christoph Vogt</cp:lastModifiedBy>
  <cp:revision>48</cp:revision>
  <cp:lastPrinted>2025-09-17T17:23:00Z</cp:lastPrinted>
  <dcterms:created xsi:type="dcterms:W3CDTF">2026-02-12T10:15:00Z</dcterms:created>
  <dcterms:modified xsi:type="dcterms:W3CDTF">2026-02-18T16:24:00Z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0x010100A1BDB3339F5F3645BD45F8C9F68D0475</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2e26e7b3,28a5c338,4a87ca89,118bc6a6,22dc84de,1680d161</vt:lpwstr>
  </property>
  <property fmtid="{D5CDD505-2E9C-101B-9397-08002B2CF9AE}" pid="19" name="ClassificationContentMarkingFooterFontProps">
    <vt:lpwstr>#000000,8,Aptos</vt:lpwstr>
  </property>
  <property fmtid="{D5CDD505-2E9C-101B-9397-08002B2CF9AE}" pid="20" name="ClassificationContentMarkingFooterText">
    <vt:lpwstr>Internal</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en</vt:lpwstr>
  </property>
</Properties>
</file>