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089BAC" w14:textId="77777777" w:rsidR="00170C7E" w:rsidRPr="00D51466" w:rsidRDefault="00170C7E" w:rsidP="00DA135E">
      <w:pPr>
        <w:pStyle w:val="01-Headline"/>
        <w:rPr>
          <w:noProof w:val="0"/>
          <w:lang w:val="en-US"/>
        </w:rPr>
        <w:sectPr w:rsidR="00170C7E" w:rsidRPr="00D51466" w:rsidSect="00C67E21">
          <w:headerReference w:type="default" r:id="rId12"/>
          <w:footerReference w:type="even" r:id="rId13"/>
          <w:footerReference w:type="default" r:id="rId14"/>
          <w:headerReference w:type="first" r:id="rId15"/>
          <w:footerReference w:type="first" r:id="rId16"/>
          <w:type w:val="continuous"/>
          <w:pgSz w:w="11906" w:h="16838" w:code="9"/>
          <w:pgMar w:top="2835" w:right="851" w:bottom="1134" w:left="1418" w:header="709" w:footer="454" w:gutter="0"/>
          <w:cols w:space="720"/>
          <w:docGrid w:linePitch="299"/>
        </w:sectPr>
      </w:pPr>
    </w:p>
    <w:p w14:paraId="0F6A1B2C" w14:textId="77777777" w:rsidR="00F64BBD" w:rsidRPr="00152969" w:rsidRDefault="00F64BBD" w:rsidP="00F64BBD">
      <w:pPr>
        <w:pStyle w:val="01-Headline"/>
        <w:rPr>
          <w:noProof w:val="0"/>
          <w:lang w:val="en-US" w:bidi="ar-SA"/>
        </w:rPr>
      </w:pPr>
      <w:r w:rsidRPr="00152969">
        <w:rPr>
          <w:noProof w:val="0"/>
          <w:lang w:val="en-US"/>
        </w:rPr>
        <w:t xml:space="preserve">Safety first: </w:t>
      </w:r>
      <w:proofErr w:type="spellStart"/>
      <w:r w:rsidRPr="00152969">
        <w:rPr>
          <w:noProof w:val="0"/>
          <w:lang w:val="en-US"/>
        </w:rPr>
        <w:t>Leapmotor</w:t>
      </w:r>
      <w:proofErr w:type="spellEnd"/>
      <w:r w:rsidRPr="00152969">
        <w:rPr>
          <w:noProof w:val="0"/>
          <w:lang w:val="en-US"/>
        </w:rPr>
        <w:t xml:space="preserve"> relies on AUMOVIO solutions for its most recent models</w:t>
      </w:r>
    </w:p>
    <w:p w14:paraId="308C5852" w14:textId="77777777" w:rsidR="00D03601" w:rsidRPr="00152969" w:rsidRDefault="00D03601" w:rsidP="00D03601">
      <w:pPr>
        <w:pStyle w:val="02-Bullet"/>
        <w:rPr>
          <w:rStyle w:val="Fett"/>
          <w:lang w:val="en-US"/>
        </w:rPr>
      </w:pPr>
      <w:r w:rsidRPr="00152969">
        <w:rPr>
          <w:rStyle w:val="Fett"/>
          <w:rFonts w:hint="eastAsia"/>
          <w:lang w:val="en-US"/>
        </w:rPr>
        <w:t>Several</w:t>
      </w:r>
      <w:r w:rsidRPr="00152969">
        <w:rPr>
          <w:rStyle w:val="Fett"/>
          <w:lang w:val="en-US"/>
        </w:rPr>
        <w:t xml:space="preserve"> models </w:t>
      </w:r>
      <w:r w:rsidRPr="00152969">
        <w:rPr>
          <w:rStyle w:val="Fett"/>
          <w:rFonts w:eastAsia="SimSun" w:hint="eastAsia"/>
          <w:lang w:val="en-US" w:eastAsia="zh-CN"/>
        </w:rPr>
        <w:t>of</w:t>
      </w:r>
      <w:r>
        <w:rPr>
          <w:rStyle w:val="Fett"/>
          <w:rFonts w:eastAsia="SimSun"/>
          <w:lang w:val="en-US" w:eastAsia="zh-CN"/>
        </w:rPr>
        <w:t xml:space="preserve"> electric car manufacturer</w:t>
      </w:r>
      <w:r w:rsidRPr="00152969">
        <w:rPr>
          <w:rStyle w:val="Fett"/>
          <w:rFonts w:eastAsia="SimSun" w:hint="eastAsia"/>
          <w:lang w:val="en-US" w:eastAsia="zh-CN"/>
        </w:rPr>
        <w:t xml:space="preserve"> </w:t>
      </w:r>
      <w:proofErr w:type="spellStart"/>
      <w:r>
        <w:rPr>
          <w:rStyle w:val="Fett"/>
          <w:rFonts w:eastAsia="SimSun"/>
          <w:lang w:val="en-US" w:eastAsia="zh-CN"/>
        </w:rPr>
        <w:t>Leapmotor’s</w:t>
      </w:r>
      <w:proofErr w:type="spellEnd"/>
      <w:r w:rsidRPr="00152969">
        <w:rPr>
          <w:rStyle w:val="Fett"/>
          <w:rFonts w:eastAsia="SimSun" w:hint="eastAsia"/>
          <w:lang w:val="en-US" w:eastAsia="zh-CN"/>
        </w:rPr>
        <w:t xml:space="preserve"> </w:t>
      </w:r>
      <w:r w:rsidRPr="00152969">
        <w:rPr>
          <w:rStyle w:val="Fett"/>
          <w:lang w:val="en-US"/>
        </w:rPr>
        <w:t xml:space="preserve">B </w:t>
      </w:r>
      <w:r w:rsidRPr="00152969">
        <w:rPr>
          <w:rStyle w:val="Fett"/>
          <w:rFonts w:eastAsia="SimSun" w:hint="eastAsia"/>
          <w:lang w:val="en-US" w:eastAsia="zh-CN"/>
        </w:rPr>
        <w:t xml:space="preserve">platform are </w:t>
      </w:r>
      <w:r w:rsidRPr="00152969">
        <w:rPr>
          <w:rStyle w:val="Fett"/>
          <w:lang w:val="en-US"/>
        </w:rPr>
        <w:t xml:space="preserve">equipped with AUMOVIO’s </w:t>
      </w:r>
      <w:r w:rsidRPr="00152969">
        <w:rPr>
          <w:rStyle w:val="Fett"/>
          <w:rFonts w:eastAsia="SimSun" w:hint="eastAsia"/>
          <w:lang w:val="en-US" w:eastAsia="zh-CN"/>
        </w:rPr>
        <w:t xml:space="preserve">most recent </w:t>
      </w:r>
      <w:r w:rsidRPr="00152969">
        <w:rPr>
          <w:rStyle w:val="Fett"/>
          <w:lang w:val="en-US"/>
        </w:rPr>
        <w:t>long-range radar, electric parking brake</w:t>
      </w:r>
      <w:r w:rsidRPr="00152969">
        <w:rPr>
          <w:rStyle w:val="Fett"/>
          <w:rFonts w:eastAsia="SimSun" w:hint="eastAsia"/>
          <w:lang w:val="en-US" w:eastAsia="zh-CN"/>
        </w:rPr>
        <w:t xml:space="preserve"> and </w:t>
      </w:r>
      <w:r w:rsidRPr="00152969">
        <w:rPr>
          <w:rStyle w:val="Fett"/>
          <w:lang w:val="en-US"/>
        </w:rPr>
        <w:t>airbag control unit</w:t>
      </w:r>
      <w:r w:rsidRPr="00152969">
        <w:rPr>
          <w:rStyle w:val="Fett"/>
          <w:rFonts w:eastAsia="SimSun" w:hint="eastAsia"/>
          <w:lang w:val="en-US" w:eastAsia="zh-CN"/>
        </w:rPr>
        <w:t xml:space="preserve"> (ACU), while </w:t>
      </w:r>
      <w:proofErr w:type="gramStart"/>
      <w:r w:rsidRPr="00152969">
        <w:rPr>
          <w:rStyle w:val="Fett"/>
          <w:rFonts w:eastAsia="SimSun" w:hint="eastAsia"/>
          <w:lang w:val="en-US" w:eastAsia="zh-CN"/>
        </w:rPr>
        <w:t>various C</w:t>
      </w:r>
      <w:proofErr w:type="gramEnd"/>
      <w:r w:rsidRPr="00152969">
        <w:rPr>
          <w:rStyle w:val="Fett"/>
          <w:rFonts w:eastAsia="SimSun" w:hint="eastAsia"/>
          <w:lang w:val="en-US" w:eastAsia="zh-CN"/>
        </w:rPr>
        <w:t xml:space="preserve"> platform models feature the </w:t>
      </w:r>
      <w:r w:rsidRPr="00152969">
        <w:rPr>
          <w:rStyle w:val="Fett"/>
          <w:lang w:val="en-US"/>
        </w:rPr>
        <w:t xml:space="preserve">latest </w:t>
      </w:r>
      <w:r w:rsidRPr="00152969">
        <w:rPr>
          <w:rStyle w:val="Fett"/>
          <w:rFonts w:eastAsia="SimSun" w:hint="eastAsia"/>
          <w:lang w:val="en-US" w:eastAsia="zh-CN"/>
        </w:rPr>
        <w:t xml:space="preserve">generation of </w:t>
      </w:r>
      <w:r w:rsidRPr="00152969">
        <w:rPr>
          <w:rStyle w:val="Fett"/>
          <w:lang w:val="en-US"/>
        </w:rPr>
        <w:t>MK C2 one box brake system, long-range radar</w:t>
      </w:r>
      <w:r w:rsidRPr="00152969">
        <w:rPr>
          <w:rStyle w:val="Fett"/>
          <w:rFonts w:eastAsia="SimSun" w:hint="eastAsia"/>
          <w:lang w:val="en-US" w:eastAsia="zh-CN"/>
        </w:rPr>
        <w:t xml:space="preserve"> and ACU</w:t>
      </w:r>
    </w:p>
    <w:p w14:paraId="132512B7" w14:textId="77777777" w:rsidR="00D03601" w:rsidRPr="00152969" w:rsidRDefault="00D03601" w:rsidP="00D03601">
      <w:pPr>
        <w:pStyle w:val="02-Bullet"/>
        <w:rPr>
          <w:rStyle w:val="Fett"/>
          <w:lang w:val="en-US"/>
        </w:rPr>
      </w:pPr>
      <w:r w:rsidRPr="00152969">
        <w:rPr>
          <w:rStyle w:val="Fett"/>
          <w:lang w:val="en-US"/>
        </w:rPr>
        <w:t>Partnership reinforces AUMOVIO’s strong position in China with more than 30 years of experience, 20 local sites and a 14 percent market revenue share in 2024</w:t>
      </w:r>
    </w:p>
    <w:p w14:paraId="104BB08E" w14:textId="77777777" w:rsidR="00D03601" w:rsidRPr="00152969" w:rsidRDefault="00D03601" w:rsidP="00D03601">
      <w:pPr>
        <w:pStyle w:val="02-Bullet"/>
        <w:rPr>
          <w:rStyle w:val="Fett"/>
          <w:lang w:val="en-US"/>
        </w:rPr>
      </w:pPr>
      <w:r w:rsidRPr="00152969">
        <w:rPr>
          <w:rStyle w:val="Fett"/>
          <w:lang w:val="en-US"/>
        </w:rPr>
        <w:t xml:space="preserve">Development time was shortened by </w:t>
      </w:r>
      <w:r w:rsidRPr="00152969">
        <w:rPr>
          <w:rStyle w:val="Fett"/>
          <w:rFonts w:eastAsia="SimSun" w:hint="eastAsia"/>
          <w:lang w:val="en-US" w:eastAsia="zh-CN"/>
        </w:rPr>
        <w:t xml:space="preserve">approximately </w:t>
      </w:r>
      <w:r w:rsidRPr="00152969">
        <w:rPr>
          <w:rStyle w:val="Fett"/>
          <w:lang w:val="en-US"/>
        </w:rPr>
        <w:t>one-third compared with traditional cycles</w:t>
      </w:r>
    </w:p>
    <w:p w14:paraId="42C0E24C" w14:textId="77777777" w:rsidR="00D03601" w:rsidRPr="00152969" w:rsidRDefault="00D03601" w:rsidP="00D03601">
      <w:pPr>
        <w:pStyle w:val="02-Bullet"/>
        <w:rPr>
          <w:rStyle w:val="Fett"/>
          <w:lang w:val="en-US"/>
        </w:rPr>
      </w:pPr>
      <w:r w:rsidRPr="00152969">
        <w:rPr>
          <w:rStyle w:val="Fett"/>
          <w:lang w:val="en-US"/>
        </w:rPr>
        <w:t>Boris Mergell, head of the Safety and Motion business area at AUMOVIO: “Pairing ‘China speed’ with ‘German quality’ technologies helped us to support a rapid roll-out with our latest safety technologies”</w:t>
      </w:r>
    </w:p>
    <w:p w14:paraId="18C88F4D" w14:textId="77777777" w:rsidR="00E10B5F" w:rsidRDefault="00E10B5F" w:rsidP="00BC66CD">
      <w:pPr>
        <w:pStyle w:val="11-Text"/>
        <w:rPr>
          <w:lang w:val="en-US"/>
        </w:rPr>
      </w:pPr>
    </w:p>
    <w:p w14:paraId="1B29987E" w14:textId="1AD2225C" w:rsidR="003C7D75" w:rsidRPr="004C6F2A" w:rsidRDefault="003C7D75" w:rsidP="003C7D75">
      <w:pPr>
        <w:pStyle w:val="11-Text"/>
        <w:rPr>
          <w:lang w:val="en-US"/>
        </w:rPr>
      </w:pPr>
      <w:r w:rsidRPr="004C6F2A">
        <w:rPr>
          <w:lang w:val="en-US"/>
        </w:rPr>
        <w:t xml:space="preserve">Frankfurt/Shanghai, </w:t>
      </w:r>
      <w:r w:rsidR="00F70B6E">
        <w:rPr>
          <w:lang w:val="en-US"/>
        </w:rPr>
        <w:t>February</w:t>
      </w:r>
      <w:r w:rsidRPr="004C6F2A">
        <w:rPr>
          <w:lang w:val="en-US"/>
        </w:rPr>
        <w:t xml:space="preserve"> </w:t>
      </w:r>
      <w:r w:rsidR="00F70B6E">
        <w:rPr>
          <w:lang w:val="en-US"/>
        </w:rPr>
        <w:t>2</w:t>
      </w:r>
      <w:r w:rsidRPr="004C6F2A">
        <w:rPr>
          <w:lang w:val="en-US"/>
        </w:rPr>
        <w:t xml:space="preserve">, 2026. Technology and electronics company AUMOVIO is supplying Chinese electric car manufacturer </w:t>
      </w:r>
      <w:proofErr w:type="spellStart"/>
      <w:r w:rsidRPr="004C6F2A">
        <w:rPr>
          <w:lang w:val="en-US"/>
        </w:rPr>
        <w:t>Leapmotor</w:t>
      </w:r>
      <w:proofErr w:type="spellEnd"/>
      <w:r w:rsidRPr="004C6F2A">
        <w:rPr>
          <w:lang w:val="en-US"/>
        </w:rPr>
        <w:t xml:space="preserve"> with safety technologies for </w:t>
      </w:r>
      <w:proofErr w:type="spellStart"/>
      <w:r w:rsidRPr="004C6F2A">
        <w:rPr>
          <w:rFonts w:hint="eastAsia"/>
          <w:lang w:val="en-US"/>
        </w:rPr>
        <w:t>Leapmotor</w:t>
      </w:r>
      <w:r w:rsidRPr="004C6F2A">
        <w:rPr>
          <w:lang w:val="en-US"/>
        </w:rPr>
        <w:t>’</w:t>
      </w:r>
      <w:r w:rsidRPr="004C6F2A">
        <w:rPr>
          <w:rFonts w:hint="eastAsia"/>
          <w:lang w:val="en-US"/>
        </w:rPr>
        <w:t>s</w:t>
      </w:r>
      <w:proofErr w:type="spellEnd"/>
      <w:r w:rsidRPr="004C6F2A">
        <w:rPr>
          <w:rFonts w:hint="eastAsia"/>
          <w:lang w:val="en-US"/>
        </w:rPr>
        <w:t xml:space="preserve"> B and C platforms</w:t>
      </w:r>
      <w:r w:rsidRPr="004C6F2A">
        <w:rPr>
          <w:lang w:val="en-US"/>
        </w:rPr>
        <w:t>. Several models of the B platform are equipped with AUMOVIO’s most recent long-range radar, electric parking brake and airbag control unit (ACU), while various C platform models feature the latest generation of MK C2 one box brake system, long-range radar and ACU</w:t>
      </w:r>
      <w:r w:rsidRPr="004C6F2A">
        <w:rPr>
          <w:rFonts w:hint="eastAsia"/>
          <w:lang w:val="en-US"/>
        </w:rPr>
        <w:t xml:space="preserve">. </w:t>
      </w:r>
      <w:r w:rsidRPr="004C6F2A">
        <w:rPr>
          <w:lang w:val="en-US"/>
        </w:rPr>
        <w:t xml:space="preserve">The project’s development time was </w:t>
      </w:r>
      <w:r w:rsidRPr="004C6F2A">
        <w:rPr>
          <w:rFonts w:hint="eastAsia"/>
          <w:lang w:val="en-US"/>
        </w:rPr>
        <w:t xml:space="preserve">approximately </w:t>
      </w:r>
      <w:r w:rsidRPr="004C6F2A">
        <w:rPr>
          <w:lang w:val="en-US"/>
        </w:rPr>
        <w:t>shortened by one-third compared with traditional cycles.</w:t>
      </w:r>
    </w:p>
    <w:p w14:paraId="25CBDF29" w14:textId="77777777" w:rsidR="003C7D75" w:rsidRPr="004C6F2A" w:rsidRDefault="003C7D75" w:rsidP="003C7D75">
      <w:pPr>
        <w:pStyle w:val="11-Text"/>
        <w:rPr>
          <w:lang w:val="en-US"/>
        </w:rPr>
      </w:pPr>
      <w:r w:rsidRPr="004C6F2A">
        <w:rPr>
          <w:lang w:val="en-US"/>
        </w:rPr>
        <w:t xml:space="preserve">“Safety is one of our core values, and we appreciate </w:t>
      </w:r>
      <w:proofErr w:type="spellStart"/>
      <w:r w:rsidRPr="004C6F2A">
        <w:rPr>
          <w:lang w:val="en-US"/>
        </w:rPr>
        <w:t>Leapmotor’s</w:t>
      </w:r>
      <w:proofErr w:type="spellEnd"/>
      <w:r w:rsidRPr="004C6F2A">
        <w:rPr>
          <w:lang w:val="en-US"/>
        </w:rPr>
        <w:t xml:space="preserve"> strong commitment to our safety solutions. Pairing</w:t>
      </w:r>
      <w:r w:rsidRPr="004C6F2A">
        <w:rPr>
          <w:rStyle w:val="cf01"/>
          <w:rFonts w:asciiTheme="majorHAnsi" w:hAnsiTheme="majorHAnsi" w:cs="Times New Roman"/>
          <w:b w:val="0"/>
          <w:bCs w:val="0"/>
          <w:sz w:val="20"/>
          <w:szCs w:val="20"/>
          <w:lang w:val="en-US"/>
        </w:rPr>
        <w:t xml:space="preserve"> </w:t>
      </w:r>
      <w:r w:rsidRPr="004C6F2A">
        <w:rPr>
          <w:lang w:val="en-US"/>
        </w:rPr>
        <w:t>‘China speed’ with ‘German quality’ technologies helped us to support a rapid roll-out of multiple models equipped with our latest safety technologies. This underscores AUMOVIO’s course towards an adaptive powerhouse that works flexibly and closely with customers to innovate. It also shows that we continue to strengthen our customer relationships in the important market China” says Boris Mergell, head of the Safety and Motion business area at AUMOVIO.</w:t>
      </w:r>
    </w:p>
    <w:p w14:paraId="193CE304" w14:textId="77777777" w:rsidR="003C7D75" w:rsidRPr="004C6F2A" w:rsidRDefault="003C7D75" w:rsidP="003C7D75">
      <w:pPr>
        <w:pStyle w:val="03-Subhead"/>
        <w:rPr>
          <w:lang w:val="en-US"/>
        </w:rPr>
      </w:pPr>
      <w:r w:rsidRPr="004C6F2A">
        <w:rPr>
          <w:lang w:val="en-US"/>
        </w:rPr>
        <w:t>“Local-for-local” strategy key to succeeding in different markets</w:t>
      </w:r>
    </w:p>
    <w:p w14:paraId="4FDDCFFE" w14:textId="77777777" w:rsidR="003C7D75" w:rsidRPr="00152969" w:rsidRDefault="003C7D75" w:rsidP="003C7D75">
      <w:pPr>
        <w:pStyle w:val="11-Text"/>
        <w:rPr>
          <w:lang w:val="en-US"/>
        </w:rPr>
      </w:pPr>
      <w:r w:rsidRPr="00152969">
        <w:rPr>
          <w:lang w:val="en-US"/>
        </w:rPr>
        <w:t xml:space="preserve">Short development cycles and high investment volumes – China is not only the world’s largest automotive market but also a hub for rapid technological development, especially in electric vehicles. With more than 30 years of experience, 20 local sites, a 14 percent market revenue share in 2024 and around 10,000 employees, AUMOVIO has a strong position in China. By strengthening its local presence in production as well as research and development, AUMOVIO aims to further expand there. Car manufacturers benefit from this “local-for-local” strategy as it combines fast local innovation with high-quality, tried-and-tested products tailored to market needs. Vice versa, with AUMOVIO’s worldwide market knowledge and presence as a leading automotive supplier, Chinese car manufacturers have the technology at hand to expand to other global markets. </w:t>
      </w:r>
    </w:p>
    <w:p w14:paraId="0B811E51" w14:textId="77777777" w:rsidR="003C7D75" w:rsidRPr="00152969" w:rsidRDefault="003C7D75" w:rsidP="003C7D75">
      <w:pPr>
        <w:pStyle w:val="03-Subhead"/>
        <w:rPr>
          <w:lang w:val="en-US"/>
        </w:rPr>
      </w:pPr>
      <w:r w:rsidRPr="00152969">
        <w:rPr>
          <w:lang w:val="en-US"/>
        </w:rPr>
        <w:lastRenderedPageBreak/>
        <w:t xml:space="preserve">AUMOVIO supplies several safety technologies to </w:t>
      </w:r>
      <w:proofErr w:type="spellStart"/>
      <w:r w:rsidRPr="00152969">
        <w:rPr>
          <w:lang w:val="en-US"/>
        </w:rPr>
        <w:t>Leapmotor</w:t>
      </w:r>
      <w:proofErr w:type="spellEnd"/>
    </w:p>
    <w:p w14:paraId="7374B123" w14:textId="6DD5D694" w:rsidR="003C7D75" w:rsidRPr="00152969" w:rsidRDefault="003C7D75" w:rsidP="003C7D75">
      <w:pPr>
        <w:pStyle w:val="11-Text"/>
        <w:rPr>
          <w:lang w:val="en-US"/>
        </w:rPr>
      </w:pPr>
      <w:r w:rsidRPr="00152969">
        <w:rPr>
          <w:lang w:val="en-US"/>
        </w:rPr>
        <w:t xml:space="preserve">AUMOVIO supplies various safety technologies for several of </w:t>
      </w:r>
      <w:proofErr w:type="spellStart"/>
      <w:r w:rsidRPr="00152969">
        <w:rPr>
          <w:lang w:val="en-US"/>
        </w:rPr>
        <w:t>Leapmotor’s</w:t>
      </w:r>
      <w:proofErr w:type="spellEnd"/>
      <w:r w:rsidRPr="00152969">
        <w:rPr>
          <w:lang w:val="en-US"/>
        </w:rPr>
        <w:t xml:space="preserve"> latest C</w:t>
      </w:r>
      <w:r w:rsidR="00B902A8">
        <w:rPr>
          <w:lang w:val="en-US"/>
        </w:rPr>
        <w:t xml:space="preserve"> </w:t>
      </w:r>
      <w:r w:rsidRPr="00152969">
        <w:rPr>
          <w:lang w:val="en-US"/>
        </w:rPr>
        <w:t>platform high-volume SUV models, such as the C10, C11 and C16. These technologies include the latest MK C2 one box brake system, which combines the master cylinder, electronic brake system and brake booster into a single compact, lightweight unit. Designed primarily for performance and sports cars, nearly 5.5 million units have been produced since 20</w:t>
      </w:r>
      <w:r w:rsidR="00075205">
        <w:rPr>
          <w:lang w:val="en-US"/>
        </w:rPr>
        <w:t>22</w:t>
      </w:r>
      <w:r w:rsidRPr="00152969">
        <w:rPr>
          <w:lang w:val="en-US"/>
        </w:rPr>
        <w:t xml:space="preserve">. It produces the implemented brake systems in Shanghai, meeting its </w:t>
      </w:r>
      <w:r>
        <w:rPr>
          <w:lang w:val="en-US"/>
        </w:rPr>
        <w:t>‘</w:t>
      </w:r>
      <w:r w:rsidRPr="00152969">
        <w:rPr>
          <w:lang w:val="en-US"/>
        </w:rPr>
        <w:t>local for local</w:t>
      </w:r>
      <w:r>
        <w:rPr>
          <w:lang w:val="en-US"/>
        </w:rPr>
        <w:t>’</w:t>
      </w:r>
      <w:r w:rsidRPr="00152969">
        <w:rPr>
          <w:lang w:val="en-US"/>
        </w:rPr>
        <w:t xml:space="preserve"> strategy. AUMOVIO also supplies the electric parking brake (EPB) for some of </w:t>
      </w:r>
      <w:proofErr w:type="spellStart"/>
      <w:r w:rsidRPr="00152969">
        <w:rPr>
          <w:lang w:val="en-US"/>
        </w:rPr>
        <w:t>Leapmotor’s</w:t>
      </w:r>
      <w:proofErr w:type="spellEnd"/>
      <w:r w:rsidRPr="00152969">
        <w:rPr>
          <w:lang w:val="en-US"/>
        </w:rPr>
        <w:t xml:space="preserve"> B platform models. </w:t>
      </w:r>
    </w:p>
    <w:p w14:paraId="5EBC6FE4" w14:textId="77777777" w:rsidR="003C7D75" w:rsidRPr="00152969" w:rsidRDefault="003C7D75" w:rsidP="003C7D75">
      <w:pPr>
        <w:pStyle w:val="11-Text"/>
        <w:rPr>
          <w:lang w:val="en-US"/>
        </w:rPr>
      </w:pPr>
      <w:r w:rsidRPr="00152969">
        <w:rPr>
          <w:lang w:val="en-US"/>
        </w:rPr>
        <w:t xml:space="preserve">Another AUMOVIO technology in all three of the mentioned SUV models, as well as in various additional models across </w:t>
      </w:r>
      <w:proofErr w:type="spellStart"/>
      <w:r w:rsidRPr="00152969">
        <w:rPr>
          <w:lang w:val="en-US"/>
        </w:rPr>
        <w:t>Leapmotor's</w:t>
      </w:r>
      <w:proofErr w:type="spellEnd"/>
      <w:r w:rsidRPr="00152969">
        <w:rPr>
          <w:lang w:val="en-US"/>
        </w:rPr>
        <w:t xml:space="preserve"> B and C platforms, is the latest long-range radar. It represents a comprehensive upgrade over the previous generation in terms of performance, cost-efficiency, and compactness. With a detection range of up to 280 meters, the radar is roughly the size of two matchboxes and reflects AUMOVIO’s profound expertise, built on more than 25 years of experience in radar technology. </w:t>
      </w:r>
      <w:r>
        <w:rPr>
          <w:lang w:val="en-US"/>
        </w:rPr>
        <w:t>In 2025</w:t>
      </w:r>
      <w:r w:rsidRPr="00152969">
        <w:rPr>
          <w:lang w:val="en-US"/>
        </w:rPr>
        <w:t>, AUMOVIO reached a major milestone by celebrating the production of its 200 millionth radar sensors.</w:t>
      </w:r>
    </w:p>
    <w:p w14:paraId="7E1D787B" w14:textId="77777777" w:rsidR="003C7D75" w:rsidRDefault="003C7D75" w:rsidP="003C7D75">
      <w:pPr>
        <w:pStyle w:val="11-Text"/>
        <w:rPr>
          <w:lang w:val="en-US"/>
        </w:rPr>
      </w:pPr>
      <w:r w:rsidRPr="00152969">
        <w:rPr>
          <w:lang w:val="en-US"/>
        </w:rPr>
        <w:t xml:space="preserve">This premium level of safety is complemented with AUMOVIO’s latest integrated airbag control unit (ACU) and crash satellite sensors, both produced in Changchun. Both technologies are also found in </w:t>
      </w:r>
      <w:proofErr w:type="spellStart"/>
      <w:r w:rsidRPr="00152969">
        <w:rPr>
          <w:lang w:val="en-US"/>
        </w:rPr>
        <w:t>Leapmotor’s</w:t>
      </w:r>
      <w:proofErr w:type="spellEnd"/>
      <w:r w:rsidRPr="00152969">
        <w:rPr>
          <w:lang w:val="en-US"/>
        </w:rPr>
        <w:t xml:space="preserve"> B10 model, which celebrated its European market entry at IAA 2025 in Munich, and its new B05 model, which premiered at the same occasion.</w:t>
      </w:r>
    </w:p>
    <w:p w14:paraId="2359992F" w14:textId="112CE002" w:rsidR="003E7305" w:rsidRDefault="003E7305">
      <w:pPr>
        <w:keepLines w:val="0"/>
        <w:spacing w:after="160" w:line="259" w:lineRule="auto"/>
        <w:rPr>
          <w:rFonts w:asciiTheme="majorHAnsi" w:eastAsia="Calibri" w:hAnsiTheme="majorHAnsi" w:cs="Times New Roman"/>
          <w:sz w:val="20"/>
          <w:szCs w:val="20"/>
          <w:lang w:val="en-US" w:eastAsia="de-DE"/>
        </w:rPr>
      </w:pPr>
      <w:r>
        <w:rPr>
          <w:lang w:val="en-US"/>
        </w:rPr>
        <w:br w:type="page"/>
      </w:r>
    </w:p>
    <w:p w14:paraId="2E737E37" w14:textId="77777777" w:rsidR="00030220" w:rsidRDefault="00030220" w:rsidP="00902341">
      <w:pPr>
        <w:pStyle w:val="04-Boilerplate"/>
        <w:rPr>
          <w:rStyle w:val="Fett"/>
          <w:lang w:val="en-US"/>
        </w:rPr>
      </w:pPr>
      <w:bookmarkStart w:id="2" w:name="_Hlk212451894"/>
    </w:p>
    <w:p w14:paraId="08DA548B" w14:textId="4E304FD5" w:rsidR="00902341" w:rsidRPr="00152969" w:rsidRDefault="00902341" w:rsidP="00902341">
      <w:pPr>
        <w:pStyle w:val="04-Boilerplate"/>
        <w:rPr>
          <w:rStyle w:val="Fett"/>
          <w:lang w:val="en-US"/>
        </w:rPr>
      </w:pPr>
      <w:r w:rsidRPr="00152969">
        <w:rPr>
          <w:rStyle w:val="Fett"/>
          <w:lang w:val="en-US"/>
        </w:rPr>
        <w:t>Press contact</w:t>
      </w:r>
    </w:p>
    <w:bookmarkEnd w:id="2"/>
    <w:p w14:paraId="3AEA15F0" w14:textId="77777777" w:rsidR="00902341" w:rsidRPr="00152969" w:rsidRDefault="00902341" w:rsidP="00902341">
      <w:pPr>
        <w:pStyle w:val="04-Boilerplate"/>
        <w:rPr>
          <w:lang w:val="en-US"/>
        </w:rPr>
      </w:pPr>
      <w:r w:rsidRPr="00152969">
        <w:rPr>
          <w:lang w:val="en-US"/>
        </w:rPr>
        <w:t>Christopher Schrecke</w:t>
      </w:r>
      <w:r w:rsidRPr="00152969">
        <w:rPr>
          <w:lang w:val="en-US"/>
        </w:rPr>
        <w:tab/>
      </w:r>
    </w:p>
    <w:p w14:paraId="41586FEE" w14:textId="77777777" w:rsidR="00902341" w:rsidRPr="00152969" w:rsidRDefault="00902341" w:rsidP="00902341">
      <w:pPr>
        <w:pStyle w:val="04-Boilerplate"/>
        <w:rPr>
          <w:lang w:val="en-US"/>
        </w:rPr>
      </w:pPr>
      <w:r w:rsidRPr="00152969">
        <w:rPr>
          <w:lang w:val="en-US"/>
        </w:rPr>
        <w:t>Media Spokesperson</w:t>
      </w:r>
      <w:r w:rsidRPr="00152969">
        <w:rPr>
          <w:lang w:val="en-US"/>
        </w:rPr>
        <w:tab/>
      </w:r>
    </w:p>
    <w:p w14:paraId="78CACBD5" w14:textId="77777777" w:rsidR="00902341" w:rsidRPr="00152969" w:rsidRDefault="00902341" w:rsidP="00902341">
      <w:pPr>
        <w:pStyle w:val="04-Boilerplate"/>
        <w:rPr>
          <w:lang w:val="en-US"/>
        </w:rPr>
      </w:pPr>
      <w:r w:rsidRPr="00152969">
        <w:rPr>
          <w:lang w:val="en-US"/>
        </w:rPr>
        <w:t>Safety and Motion</w:t>
      </w:r>
      <w:r w:rsidRPr="00152969">
        <w:rPr>
          <w:lang w:val="en-US"/>
        </w:rPr>
        <w:tab/>
      </w:r>
    </w:p>
    <w:p w14:paraId="16FAAA6F" w14:textId="77777777" w:rsidR="00902341" w:rsidRPr="00152969" w:rsidRDefault="00902341" w:rsidP="00902341">
      <w:pPr>
        <w:pStyle w:val="04-Boilerplate"/>
        <w:rPr>
          <w:lang w:val="en-US"/>
        </w:rPr>
      </w:pPr>
      <w:r w:rsidRPr="00152969">
        <w:rPr>
          <w:lang w:val="en-US"/>
        </w:rPr>
        <w:t>AUMOVIO</w:t>
      </w:r>
      <w:r w:rsidRPr="00152969">
        <w:rPr>
          <w:lang w:val="en-US"/>
        </w:rPr>
        <w:tab/>
      </w:r>
    </w:p>
    <w:p w14:paraId="29692823" w14:textId="7D3EF16A" w:rsidR="00902341" w:rsidRPr="004C6F2A" w:rsidRDefault="00902341" w:rsidP="00902341">
      <w:pPr>
        <w:pStyle w:val="04-Boilerplate"/>
        <w:rPr>
          <w:lang w:val="en-US"/>
        </w:rPr>
      </w:pPr>
      <w:r w:rsidRPr="00152969">
        <w:rPr>
          <w:lang w:val="en-US"/>
        </w:rPr>
        <w:t>Phone: +</w:t>
      </w:r>
      <w:r w:rsidR="00CA7F8C" w:rsidRPr="004C6F2A">
        <w:rPr>
          <w:rFonts w:ascii="AUMOVIO Office" w:eastAsia="Times New Roman" w:hAnsi="AUMOVIO Office"/>
          <w:color w:val="000000"/>
          <w:lang w:val="en-US"/>
        </w:rPr>
        <w:t xml:space="preserve"> </w:t>
      </w:r>
      <w:r w:rsidR="00CA7F8C" w:rsidRPr="004C6F2A">
        <w:rPr>
          <w:lang w:val="en-US"/>
        </w:rPr>
        <w:t>+49 69 7603 61317</w:t>
      </w:r>
    </w:p>
    <w:p w14:paraId="77E12AB1" w14:textId="423588F4" w:rsidR="00F855F7" w:rsidRPr="004C6F2A" w:rsidRDefault="00902341" w:rsidP="00902341">
      <w:pPr>
        <w:pStyle w:val="04-Boilerplate"/>
        <w:rPr>
          <w:lang w:val="en-US"/>
        </w:rPr>
      </w:pPr>
      <w:r w:rsidRPr="00152969">
        <w:rPr>
          <w:lang w:val="en-US"/>
        </w:rPr>
        <w:t xml:space="preserve">Email: </w:t>
      </w:r>
      <w:hyperlink r:id="rId17" w:history="1">
        <w:r w:rsidRPr="00152969">
          <w:rPr>
            <w:rStyle w:val="Hyperlink"/>
            <w:lang w:val="en-US"/>
          </w:rPr>
          <w:t>christopher.schrecke@aumovio.com</w:t>
        </w:r>
      </w:hyperlink>
    </w:p>
    <w:p w14:paraId="373211E9" w14:textId="77777777" w:rsidR="00902341" w:rsidRPr="00595BA5" w:rsidRDefault="00902341" w:rsidP="00902341">
      <w:pPr>
        <w:pStyle w:val="04-Boilerplate"/>
        <w:rPr>
          <w:lang w:val="en-US"/>
        </w:rPr>
      </w:pPr>
    </w:p>
    <w:bookmarkStart w:id="3" w:name="_Hlk208932152"/>
    <w:p w14:paraId="37A99115" w14:textId="0737679B" w:rsidR="009E68CE" w:rsidRPr="00595BA5" w:rsidRDefault="009E68CE" w:rsidP="00595BA5">
      <w:pPr>
        <w:pStyle w:val="04-Boilerplate"/>
        <w:rPr>
          <w:lang w:val="en-US"/>
        </w:rPr>
      </w:pPr>
      <w:r w:rsidRPr="00BB4BBB">
        <w:rPr>
          <w:noProof/>
        </w:rPr>
        <mc:AlternateContent>
          <mc:Choice Requires="wps">
            <w:drawing>
              <wp:anchor distT="0" distB="0" distL="114300" distR="114300" simplePos="0" relativeHeight="251661313" behindDoc="0" locked="0" layoutInCell="1" allowOverlap="1" wp14:anchorId="7F2F97B6" wp14:editId="5FDC0D16">
                <wp:simplePos x="0" y="0"/>
                <wp:positionH relativeFrom="column">
                  <wp:posOffset>635</wp:posOffset>
                </wp:positionH>
                <wp:positionV relativeFrom="paragraph">
                  <wp:posOffset>73025</wp:posOffset>
                </wp:positionV>
                <wp:extent cx="4860000" cy="0"/>
                <wp:effectExtent l="0" t="0" r="17145" b="12700"/>
                <wp:wrapNone/>
                <wp:docPr id="229760799"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07850F0F">
              <v:line id="Gerade Verbindung 14" style="position:absolute;z-index:25166131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black [3213]" strokeweight=".5pt" from=".05pt,5.75pt" to="382.75pt,5.75pt" w14:anchorId="078FAB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">
                <v:stroke joinstyle="miter"/>
              </v:line>
            </w:pict>
          </mc:Fallback>
        </mc:AlternateContent>
      </w:r>
    </w:p>
    <w:bookmarkEnd w:id="3"/>
    <w:p w14:paraId="4A2E6F7E" w14:textId="77777777" w:rsidR="003C2771" w:rsidRPr="00152969" w:rsidRDefault="003C2771" w:rsidP="003C2771">
      <w:pPr>
        <w:pStyle w:val="04-Boilerplate"/>
        <w:rPr>
          <w:lang w:val="en-US"/>
        </w:rPr>
      </w:pPr>
      <w:r w:rsidRPr="00152969">
        <w:rPr>
          <w:rStyle w:val="Fett"/>
          <w:lang w:val="en-US"/>
        </w:rPr>
        <w:t>Press portal:</w:t>
      </w:r>
      <w:r w:rsidRPr="00152969">
        <w:rPr>
          <w:lang w:val="en-US"/>
        </w:rPr>
        <w:tab/>
      </w:r>
      <w:hyperlink r:id="rId18" w:history="1">
        <w:r w:rsidRPr="00152969">
          <w:rPr>
            <w:rStyle w:val="Hyperlink"/>
            <w:lang w:val="en-US"/>
          </w:rPr>
          <w:t>www.aumovio.com/press</w:t>
        </w:r>
      </w:hyperlink>
    </w:p>
    <w:p w14:paraId="72781355" w14:textId="77777777" w:rsidR="003C2771" w:rsidRPr="00152969" w:rsidRDefault="003C2771" w:rsidP="003C2771">
      <w:pPr>
        <w:pStyle w:val="04-Boilerplate"/>
        <w:rPr>
          <w:lang w:val="en-US"/>
        </w:rPr>
      </w:pPr>
      <w:r w:rsidRPr="00152969">
        <w:rPr>
          <w:rStyle w:val="Fett"/>
          <w:lang w:val="en-US"/>
        </w:rPr>
        <w:t>Media center:</w:t>
      </w:r>
      <w:r w:rsidRPr="00152969">
        <w:rPr>
          <w:lang w:val="en-US"/>
        </w:rPr>
        <w:tab/>
      </w:r>
      <w:hyperlink r:id="rId19" w:history="1">
        <w:r w:rsidRPr="00152969">
          <w:rPr>
            <w:rStyle w:val="Hyperlink"/>
            <w:lang w:val="en-US"/>
          </w:rPr>
          <w:t>www.linkedin.com/company/aumovio</w:t>
        </w:r>
      </w:hyperlink>
    </w:p>
    <w:p w14:paraId="58E230BA" w14:textId="77777777" w:rsidR="00D81074" w:rsidRPr="00756A83" w:rsidRDefault="00D81074" w:rsidP="00D81074">
      <w:pPr>
        <w:pStyle w:val="11-Text"/>
        <w:rPr>
          <w:lang w:val="en-US"/>
        </w:rPr>
      </w:pPr>
      <w:r w:rsidRPr="00BB4BBB">
        <w:rPr>
          <w:noProof/>
        </w:rPr>
        <mc:AlternateContent>
          <mc:Choice Requires="wps">
            <w:drawing>
              <wp:anchor distT="0" distB="0" distL="114300" distR="114300" simplePos="0" relativeHeight="251665409" behindDoc="0" locked="0" layoutInCell="1" allowOverlap="1" wp14:anchorId="78742F53" wp14:editId="1C48889A">
                <wp:simplePos x="0" y="0"/>
                <wp:positionH relativeFrom="column">
                  <wp:posOffset>635</wp:posOffset>
                </wp:positionH>
                <wp:positionV relativeFrom="paragraph">
                  <wp:posOffset>73025</wp:posOffset>
                </wp:positionV>
                <wp:extent cx="4860000" cy="0"/>
                <wp:effectExtent l="0" t="0" r="17145" b="12700"/>
                <wp:wrapNone/>
                <wp:docPr id="471599236" name="Gerade Verbindung 14"/>
                <wp:cNvGraphicFramePr/>
                <a:graphic xmlns:a="http://schemas.openxmlformats.org/drawingml/2006/main">
                  <a:graphicData uri="http://schemas.microsoft.com/office/word/2010/wordprocessingShape">
                    <wps:wsp>
                      <wps:cNvCnPr/>
                      <wps:spPr>
                        <a:xfrm>
                          <a:off x="0" y="0"/>
                          <a:ext cx="4860000" cy="0"/>
                        </a:xfrm>
                        <a:prstGeom prst="line">
                          <a:avLst/>
                        </a:prstGeom>
                        <a:noFill/>
                        <a:ln w="6350" cap="flat" cmpd="sng" algn="ctr">
                          <a:solidFill>
                            <a:srgbClr val="000000"/>
                          </a:solidFill>
                          <a:prstDash val="solid"/>
                          <a:miter lim="800000"/>
                        </a:ln>
                        <a:effectLst/>
                      </wps:spPr>
                      <wps:bodyPr/>
                    </wps:wsp>
                  </a:graphicData>
                </a:graphic>
                <wp14:sizeRelH relativeFrom="margin">
                  <wp14:pctWidth>0</wp14:pctWidth>
                </wp14:sizeRelH>
              </wp:anchor>
            </w:drawing>
          </mc:Choice>
          <mc:Fallback xmlns:a14="http://schemas.microsoft.com/office/drawing/2010/main" xmlns:pic="http://schemas.openxmlformats.org/drawingml/2006/picture" xmlns:a="http://schemas.openxmlformats.org/drawingml/2006/main">
            <w:pict w14:anchorId="03F41757">
              <v:line id="Gerade Verbindung 14" style="position:absolute;z-index:251665409;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weight=".5pt" from=".05pt,5.75pt" to="382.75pt,5.75pt" w14:anchorId="685957B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">
                <v:stroke joinstyle="miter"/>
              </v:line>
            </w:pict>
          </mc:Fallback>
        </mc:AlternateContent>
      </w:r>
    </w:p>
    <w:p w14:paraId="5222DAF3" w14:textId="37DBED57" w:rsidR="00030220" w:rsidRDefault="00030220" w:rsidP="00030220">
      <w:pPr>
        <w:pStyle w:val="04-Boilerplate"/>
        <w:rPr>
          <w:lang w:val="en-US"/>
        </w:rPr>
      </w:pPr>
      <w:r w:rsidRPr="00A8658E">
        <w:rPr>
          <w:b/>
          <w:lang w:val="en-US"/>
        </w:rPr>
        <w:t>AUMOVIO</w:t>
      </w:r>
      <w:r w:rsidRPr="00152969">
        <w:rPr>
          <w:lang w:val="en-US"/>
        </w:rPr>
        <w:t xml:space="preserve"> continues the business of the former Continental group sector Automotive (including the Contract Manufacturing division) as an independent company with its spin-off in September 2025. The technology and electronics company offers a wide-ranging portfolio that makes mobility safe, exciting, connected, and autonomous. This includes sensor solutions, displays, braking, and comfort systems, as well as comprehensive expertise in software, architecture platforms, and assistance systems for software-defined vehicles. In the fiscal year 2024, the business areas, which now belong to AUMOVIO, generated sales of 19.6 billion Euro. The company is headquartered in Frankfurt, Germany and has over 86,000 employees in more than 100 locations worldwide.</w:t>
      </w:r>
    </w:p>
    <w:p w14:paraId="1E3676B8" w14:textId="77777777" w:rsidR="00030220" w:rsidRPr="00152969" w:rsidRDefault="00030220" w:rsidP="00030220">
      <w:pPr>
        <w:pStyle w:val="04-Boilerplate"/>
        <w:rPr>
          <w:lang w:val="en-US"/>
        </w:rPr>
      </w:pPr>
    </w:p>
    <w:p w14:paraId="2A752D8A" w14:textId="77777777" w:rsidR="00030220" w:rsidRDefault="00030220" w:rsidP="00030220">
      <w:pPr>
        <w:pStyle w:val="04-Boilerplate"/>
        <w:rPr>
          <w:lang w:val="en-US"/>
        </w:rPr>
      </w:pPr>
      <w:r w:rsidRPr="005D4623">
        <w:rPr>
          <w:lang w:val="en-US"/>
        </w:rPr>
        <w:t xml:space="preserve">Founded in 2015, </w:t>
      </w:r>
      <w:proofErr w:type="spellStart"/>
      <w:r w:rsidRPr="00A8658E">
        <w:rPr>
          <w:b/>
          <w:lang w:val="en-US"/>
        </w:rPr>
        <w:t>Leapmotor</w:t>
      </w:r>
      <w:proofErr w:type="spellEnd"/>
      <w:r w:rsidRPr="005D4623">
        <w:rPr>
          <w:lang w:val="en-US"/>
        </w:rPr>
        <w:t xml:space="preserve"> is a tech-driven intelligent electric vehicle (EV) company. </w:t>
      </w:r>
      <w:r w:rsidRPr="001816FB">
        <w:rPr>
          <w:lang w:val="en-US"/>
        </w:rPr>
        <w:t xml:space="preserve">Its </w:t>
      </w:r>
      <w:r w:rsidRPr="005D4623">
        <w:rPr>
          <w:lang w:val="en-US"/>
        </w:rPr>
        <w:t xml:space="preserve">founder, Zhu Jiangming, is an engineer with over 30 years of technical experience. Headquartered in Hangzhou, Zhejiang Province, China, </w:t>
      </w:r>
      <w:proofErr w:type="spellStart"/>
      <w:r w:rsidRPr="005D4623">
        <w:rPr>
          <w:lang w:val="en-US"/>
        </w:rPr>
        <w:t>Leapmotor</w:t>
      </w:r>
      <w:proofErr w:type="spellEnd"/>
      <w:r w:rsidRPr="005D4623">
        <w:rPr>
          <w:lang w:val="en-US"/>
        </w:rPr>
        <w:t xml:space="preserve"> is engaged in the design, R&amp;D, and manufacturing of intelligent EVs, as well as the development of assisted driving, electric motor control, battery systems, and cloud computing-based vehicle networking solutions. As a tech-focused company, </w:t>
      </w:r>
      <w:proofErr w:type="spellStart"/>
      <w:r w:rsidRPr="005D4623">
        <w:rPr>
          <w:lang w:val="en-US"/>
        </w:rPr>
        <w:t>Leapmotor</w:t>
      </w:r>
      <w:proofErr w:type="spellEnd"/>
      <w:r w:rsidRPr="005D4623">
        <w:rPr>
          <w:lang w:val="en-US"/>
        </w:rPr>
        <w:t xml:space="preserve"> independently designs, develops, and manufactures key EV components. </w:t>
      </w:r>
      <w:r w:rsidRPr="004E6F4F">
        <w:rPr>
          <w:lang w:val="en-US"/>
        </w:rPr>
        <w:t xml:space="preserve">In-house high-value components account for 65% of the total vehicle cost for </w:t>
      </w:r>
      <w:r w:rsidRPr="001816FB">
        <w:rPr>
          <w:lang w:val="en-US"/>
        </w:rPr>
        <w:t>th</w:t>
      </w:r>
      <w:r>
        <w:rPr>
          <w:lang w:val="en-US"/>
        </w:rPr>
        <w:t>eir</w:t>
      </w:r>
      <w:r w:rsidRPr="004E6F4F">
        <w:rPr>
          <w:lang w:val="en-US"/>
        </w:rPr>
        <w:t xml:space="preserve"> EVs. </w:t>
      </w:r>
      <w:proofErr w:type="spellStart"/>
      <w:r w:rsidRPr="005D4623">
        <w:rPr>
          <w:lang w:val="en-US"/>
        </w:rPr>
        <w:t>Leapmotor</w:t>
      </w:r>
      <w:proofErr w:type="spellEnd"/>
      <w:r w:rsidRPr="005D4623">
        <w:rPr>
          <w:lang w:val="en-US"/>
        </w:rPr>
        <w:t xml:space="preserve"> has launched leading smart electric motor technologies such as the industry’s first 8-in-1 electric drive, the industry’s first mass-produced cell-to-chassis (CTC) technology, and the industry’s first Four-Domain-in-One Central Integrated Electronic and Electrical Architecture. </w:t>
      </w:r>
      <w:proofErr w:type="spellStart"/>
      <w:r w:rsidRPr="005D4623">
        <w:rPr>
          <w:lang w:val="en-US"/>
        </w:rPr>
        <w:t>Leapmotor’s</w:t>
      </w:r>
      <w:proofErr w:type="spellEnd"/>
      <w:r w:rsidRPr="005D4623">
        <w:rPr>
          <w:lang w:val="en-US"/>
        </w:rPr>
        <w:t xml:space="preserve"> product lineup consists of four major series named A, B, C, and D, encompassing a wide range of models, including sedans, SUVs, and MPVs. Currently, models on sale include the B01, B10, C16, C10, C11, C01, T03, and Lafa5. </w:t>
      </w:r>
      <w:proofErr w:type="spellStart"/>
      <w:r w:rsidRPr="005D4623">
        <w:rPr>
          <w:lang w:val="en-US"/>
        </w:rPr>
        <w:t>Leapmotor</w:t>
      </w:r>
      <w:proofErr w:type="spellEnd"/>
      <w:r w:rsidRPr="005D4623">
        <w:rPr>
          <w:lang w:val="en-US"/>
        </w:rPr>
        <w:t xml:space="preserve"> offers both pure electric and extended-range dual power options to cater to the diverse needs of consumers. In 2023, Stellantis invested in </w:t>
      </w:r>
      <w:proofErr w:type="spellStart"/>
      <w:r w:rsidRPr="005D4623">
        <w:rPr>
          <w:lang w:val="en-US"/>
        </w:rPr>
        <w:t>Leapmotor</w:t>
      </w:r>
      <w:proofErr w:type="spellEnd"/>
      <w:r w:rsidRPr="005D4623">
        <w:rPr>
          <w:lang w:val="en-US"/>
        </w:rPr>
        <w:t xml:space="preserve">. In May 2024, Stellantis and </w:t>
      </w:r>
      <w:proofErr w:type="spellStart"/>
      <w:r w:rsidRPr="005D4623">
        <w:rPr>
          <w:lang w:val="en-US"/>
        </w:rPr>
        <w:t>Leapmotor</w:t>
      </w:r>
      <w:proofErr w:type="spellEnd"/>
      <w:r w:rsidRPr="005D4623">
        <w:rPr>
          <w:lang w:val="en-US"/>
        </w:rPr>
        <w:t xml:space="preserve"> formed a joint venture called </w:t>
      </w:r>
      <w:proofErr w:type="spellStart"/>
      <w:r w:rsidRPr="005D4623">
        <w:rPr>
          <w:lang w:val="en-US"/>
        </w:rPr>
        <w:t>Leapmotor</w:t>
      </w:r>
      <w:proofErr w:type="spellEnd"/>
      <w:r w:rsidRPr="005D4623">
        <w:rPr>
          <w:lang w:val="en-US"/>
        </w:rPr>
        <w:t xml:space="preserve"> International B.V. to explore the international market. As of November 2025, </w:t>
      </w:r>
      <w:proofErr w:type="spellStart"/>
      <w:r w:rsidRPr="005D4623">
        <w:rPr>
          <w:lang w:val="en-US"/>
        </w:rPr>
        <w:t>Leapmotor</w:t>
      </w:r>
      <w:proofErr w:type="spellEnd"/>
      <w:r w:rsidRPr="005D4623">
        <w:rPr>
          <w:lang w:val="en-US"/>
        </w:rPr>
        <w:t xml:space="preserve"> </w:t>
      </w:r>
      <w:proofErr w:type="gramStart"/>
      <w:r w:rsidRPr="005D4623">
        <w:rPr>
          <w:lang w:val="en-US"/>
        </w:rPr>
        <w:t>has established</w:t>
      </w:r>
      <w:proofErr w:type="gramEnd"/>
      <w:r w:rsidRPr="005D4623">
        <w:rPr>
          <w:lang w:val="en-US"/>
        </w:rPr>
        <w:t xml:space="preserve"> over 1,800 sales and service outlets worldwide, with cumulative deliveries surpassing 1,100,000 units, positioning the company among the top-tier NEV start-up brands.</w:t>
      </w:r>
    </w:p>
    <w:p w14:paraId="1D36B990" w14:textId="1FA813A5" w:rsidR="009A0902" w:rsidRPr="007A2660" w:rsidRDefault="009A0902" w:rsidP="00260430">
      <w:pPr>
        <w:pStyle w:val="04-Boilerplate"/>
        <w:rPr>
          <w:lang w:val="en-US"/>
        </w:rPr>
      </w:pPr>
    </w:p>
    <w:p w14:paraId="47B25621" w14:textId="72005CC4" w:rsidR="009B5BA3" w:rsidRPr="00BB4BBB" w:rsidRDefault="00602B3B" w:rsidP="001108B3">
      <w:pPr>
        <w:pStyle w:val="03-Subhead"/>
      </w:pPr>
      <w:r>
        <w:t xml:space="preserve">Images and </w:t>
      </w:r>
      <w:proofErr w:type="spellStart"/>
      <w:r>
        <w:t>Captions</w:t>
      </w:r>
      <w:proofErr w:type="spellEnd"/>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bottom w:w="284" w:type="dxa"/>
        </w:tblCellMar>
        <w:tblLook w:val="04A0" w:firstRow="1" w:lastRow="0" w:firstColumn="1" w:lastColumn="0" w:noHBand="0" w:noVBand="1"/>
      </w:tblPr>
      <w:tblGrid>
        <w:gridCol w:w="3402"/>
        <w:gridCol w:w="4111"/>
      </w:tblGrid>
      <w:tr w:rsidR="00BD0491" w:rsidRPr="00F70B6E" w14:paraId="2CA7FA83" w14:textId="77777777" w:rsidTr="00D543F0">
        <w:trPr>
          <w:trHeight w:val="1587"/>
        </w:trPr>
        <w:tc>
          <w:tcPr>
            <w:tcW w:w="3402" w:type="dxa"/>
            <w:tcMar>
              <w:left w:w="0" w:type="dxa"/>
              <w:bottom w:w="369" w:type="dxa"/>
            </w:tcMar>
          </w:tcPr>
          <w:p w14:paraId="4401DEDA" w14:textId="2E3F3C13" w:rsidR="00A80EAA" w:rsidRPr="00BB4BBB" w:rsidRDefault="007D72C8" w:rsidP="00BA0862">
            <w:pPr>
              <w:pStyle w:val="07-Images"/>
              <w:rPr>
                <w:noProof w:val="0"/>
              </w:rPr>
            </w:pPr>
            <w:r w:rsidRPr="006F78CE">
              <w:drawing>
                <wp:inline distT="0" distB="0" distL="0" distR="0" wp14:anchorId="4AF07A9F" wp14:editId="069CF7D0">
                  <wp:extent cx="2174886" cy="1221475"/>
                  <wp:effectExtent l="0" t="0" r="0" b="0"/>
                  <wp:docPr id="21099091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909187" name=""/>
                          <pic:cNvPicPr/>
                        </pic:nvPicPr>
                        <pic:blipFill>
                          <a:blip r:embed="rId20"/>
                          <a:stretch>
                            <a:fillRect/>
                          </a:stretch>
                        </pic:blipFill>
                        <pic:spPr>
                          <a:xfrm>
                            <a:off x="0" y="0"/>
                            <a:ext cx="2180972" cy="1224893"/>
                          </a:xfrm>
                          <a:prstGeom prst="rect">
                            <a:avLst/>
                          </a:prstGeom>
                        </pic:spPr>
                      </pic:pic>
                    </a:graphicData>
                  </a:graphic>
                </wp:inline>
              </w:drawing>
            </w:r>
          </w:p>
          <w:p w14:paraId="11A353AB" w14:textId="77777777" w:rsidR="006033B1" w:rsidRPr="00BB4BBB" w:rsidRDefault="006033B1" w:rsidP="00BA0862">
            <w:pPr>
              <w:pStyle w:val="07-Images"/>
              <w:rPr>
                <w:noProof w:val="0"/>
              </w:rPr>
            </w:pPr>
          </w:p>
          <w:p w14:paraId="34401091" w14:textId="02511037" w:rsidR="00FD360A" w:rsidRPr="007A2660" w:rsidRDefault="00E37F0A" w:rsidP="00BA0862">
            <w:pPr>
              <w:pStyle w:val="07-Images"/>
              <w:rPr>
                <w:noProof w:val="0"/>
                <w:lang w:val="en-US"/>
              </w:rPr>
            </w:pPr>
            <w:proofErr w:type="spellStart"/>
            <w:r>
              <w:rPr>
                <w:noProof w:val="0"/>
                <w:lang w:val="en-US"/>
              </w:rPr>
              <w:t>AUMOVIO_PP_Leapmotor</w:t>
            </w:r>
            <w:r w:rsidR="00ED4436">
              <w:rPr>
                <w:noProof w:val="0"/>
                <w:lang w:val="en-US"/>
              </w:rPr>
              <w:t>_EN</w:t>
            </w:r>
            <w:proofErr w:type="spellEnd"/>
          </w:p>
        </w:tc>
        <w:tc>
          <w:tcPr>
            <w:tcW w:w="4111" w:type="dxa"/>
            <w:tcMar>
              <w:left w:w="284" w:type="dxa"/>
            </w:tcMar>
          </w:tcPr>
          <w:p w14:paraId="06889F84" w14:textId="77777777" w:rsidR="00807931" w:rsidRPr="00807931" w:rsidRDefault="00807931" w:rsidP="00807931">
            <w:pPr>
              <w:pStyle w:val="11-Text"/>
              <w:rPr>
                <w:lang w:val="en-US"/>
              </w:rPr>
            </w:pPr>
            <w:proofErr w:type="spellStart"/>
            <w:r w:rsidRPr="00807931">
              <w:rPr>
                <w:lang w:val="en-US"/>
              </w:rPr>
              <w:t>Leapmotor</w:t>
            </w:r>
            <w:proofErr w:type="spellEnd"/>
            <w:r w:rsidRPr="00807931">
              <w:rPr>
                <w:lang w:val="en-US"/>
              </w:rPr>
              <w:t xml:space="preserve"> uses AUMOVIO’s latest MK C2 brake system, electronic parking brake (EPB), airbag control unit and long-range front radar in various models from its B and C platforms.</w:t>
            </w:r>
          </w:p>
          <w:p w14:paraId="5954FE2D" w14:textId="425C3C7B" w:rsidR="00FD360A" w:rsidRPr="007A2660" w:rsidRDefault="00807931" w:rsidP="00807931">
            <w:pPr>
              <w:pStyle w:val="11-Text"/>
              <w:rPr>
                <w:lang w:val="en-US"/>
              </w:rPr>
            </w:pPr>
            <w:r w:rsidRPr="00807931">
              <w:rPr>
                <w:lang w:val="en-US"/>
              </w:rPr>
              <w:t>The picture shows Leapmotor’s C11 model.</w:t>
            </w:r>
          </w:p>
        </w:tc>
      </w:tr>
    </w:tbl>
    <w:p w14:paraId="4E8F46FD" w14:textId="70865F03" w:rsidR="004A245F" w:rsidRPr="007A2660" w:rsidRDefault="004A245F" w:rsidP="001108B3">
      <w:pPr>
        <w:pStyle w:val="11-Text"/>
        <w:rPr>
          <w:lang w:val="en-US"/>
        </w:rPr>
      </w:pPr>
    </w:p>
    <w:sectPr w:rsidR="004A245F" w:rsidRPr="007A2660" w:rsidSect="003C7D75">
      <w:headerReference w:type="default" r:id="rId21"/>
      <w:type w:val="continuous"/>
      <w:pgSz w:w="11906" w:h="16838" w:code="9"/>
      <w:pgMar w:top="2835" w:right="851" w:bottom="1134" w:left="1418" w:header="709" w:footer="454" w:gutter="0"/>
      <w:cols w:space="720"/>
      <w:docGrid w:linePitch="299"/>
    </w:sectPr>
  </w:body>
</w:document>
</file>

<file path=word/customizations.xml><?xml version="1.0" encoding="utf-8"?>
<wne:tcg xmlns:r="http://schemas.openxmlformats.org/officeDocument/2006/relationships" xmlns:wne="http://schemas.microsoft.com/office/word/2006/wordml">
  <wne:keymaps>
    <wne:keymap wne:kcmPrimary="0260">
      <wne:acd wne:acdName="acd10"/>
    </wne:keymap>
    <wne:keymap wne:kcmPrimary="0261">
      <wne:acd wne:acdName="acd0"/>
    </wne:keymap>
    <wne:keymap wne:kcmPrimary="0262">
      <wne:acd wne:acdName="acd1"/>
    </wne:keymap>
    <wne:keymap wne:kcmPrimary="0263">
      <wne:acd wne:acdName="acd11"/>
    </wne:keymap>
    <wne:keymap wne:kcmPrimary="0264">
      <wne:acd wne:acdName="acd2"/>
    </wne:keymap>
    <wne:keymap wne:kcmPrimary="0265">
      <wne:acd wne:acdName="acd7"/>
    </wne:keymap>
    <wne:keymap wne:kcmPrimary="0266">
      <wne:acd wne:acdName="acd5"/>
    </wne:keymap>
    <wne:keymap wne:kcmPrimary="0267">
      <wne:acd wne:acdName="acd6"/>
    </wne:keymap>
    <wne:keymap wne:kcmPrimary="0268">
      <wne:acd wne:acdName="acd8"/>
    </wne:keymap>
    <wne:keymap wne:kcmPrimary="0269">
      <wne:acd wne:acdName="acd12"/>
    </wne:keymap>
    <wne:keymap wne:kcmPrimary="0331">
      <wne:acd wne:acdName="acd0"/>
    </wne:keymap>
    <wne:keymap wne:kcmPrimary="0332">
      <wne:acd wne:acdName="acd1"/>
    </wne:keymap>
    <wne:keymap wne:kcmPrimary="0333">
      <wne:acd wne:acdName="acd11"/>
    </wne:keymap>
    <wne:keymap wne:kcmPrimary="0334">
      <wne:acd wne:acdName="acd2"/>
    </wne:keymap>
    <wne:keymap wne:kcmPrimary="0335">
      <wne:acd wne:acdName="acd7"/>
    </wne:keymap>
    <wne:keymap wne:kcmPrimary="0336">
      <wne:acd wne:acdName="acd5"/>
    </wne:keymap>
    <wne:keymap wne:kcmPrimary="0337">
      <wne:acd wne:acdName="acd6"/>
    </wne:keymap>
  </wne:keymaps>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Manifest>
  </wne:toolbars>
  <wne:acds>
    <wne:acd wne:argValue="AgAwADEALQBIAGUAYQBkAGwAaQBuAGUA" wne:acdName="acd0" wne:fciIndexBasedOn="0065"/>
    <wne:acd wne:argValue="AgAwADIALQBCAHUAbABsAGUAdAA=" wne:acdName="acd1" wne:fciIndexBasedOn="0065"/>
    <wne:acd wne:argValue="AgAwADMALQBTAHUAYgBoAGUAYQBkAA==" wne:acdName="acd2" wne:fciIndexBasedOn="0065"/>
    <wne:acd wne:acdName="acd3" wne:fciIndexBasedOn="0065"/>
    <wne:acd wne:acdName="acd4" wne:fciIndexBasedOn="0065"/>
    <wne:acd wne:argValue="AgAwADYALQBDAG8AbgB0AGEAYwB0AA==" wne:acdName="acd5" wne:fciIndexBasedOn="0065"/>
    <wne:acd wne:argValue="AgAwADcALQBJAG0AYQBnAGUAcwA=" wne:acdName="acd6" wne:fciIndexBasedOn="0065"/>
    <wne:acd wne:argValue="AgAwADQALQBCAG8AaQBsAGUAcgBwAGwAYQB0AGUA" wne:acdName="acd7" wne:fciIndexBasedOn="0065"/>
    <wne:acd wne:argValue="AgAwADgALQBTAHUAYgBoAGUAYQBkACAAQwBvAG4AdABhAGMAdAA=" wne:acdName="acd8" wne:fciIndexBasedOn="0065"/>
    <wne:acd wne:acdName="acd9" wne:fciIndexBasedOn="0065"/>
    <wne:acd wne:argValue="AgAxADAALQBGAHIAYQBtAGUAIABDAG8AbgB0AGUAbgB0AHMA" wne:acdName="acd10" wne:fciIndexBasedOn="0065"/>
    <wne:acd wne:argValue="AgAwADMALQBJAG4AdAByAG8AdABlAHgAdAA=" wne:acdName="acd11" wne:fciIndexBasedOn="0065"/>
    <wne:acd wne:argValue="AgAwADgALQBGAG8AbwB0AGUAcgA=" wne:acdName="acd12"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9DEACD" w14:textId="77777777" w:rsidR="004E1157" w:rsidRPr="00BB4BBB" w:rsidRDefault="004E1157" w:rsidP="00253BC9">
      <w:pPr>
        <w:rPr>
          <w:rFonts w:asciiTheme="majorHAnsi" w:hAnsiTheme="majorHAnsi"/>
        </w:rPr>
      </w:pPr>
      <w:r w:rsidRPr="00BB4BBB">
        <w:rPr>
          <w:rFonts w:asciiTheme="majorHAnsi" w:hAnsiTheme="majorHAnsi"/>
        </w:rPr>
        <w:separator/>
      </w:r>
    </w:p>
  </w:endnote>
  <w:endnote w:type="continuationSeparator" w:id="0">
    <w:p w14:paraId="5BDFB1B7" w14:textId="77777777" w:rsidR="004E1157" w:rsidRPr="00BB4BBB" w:rsidRDefault="004E1157" w:rsidP="00253BC9">
      <w:pPr>
        <w:rPr>
          <w:rFonts w:asciiTheme="majorHAnsi" w:hAnsiTheme="majorHAnsi"/>
        </w:rPr>
      </w:pPr>
      <w:r w:rsidRPr="00BB4BBB">
        <w:rPr>
          <w:rFonts w:asciiTheme="majorHAnsi" w:hAnsiTheme="majorHAnsi"/>
        </w:rPr>
        <w:continuationSeparator/>
      </w:r>
    </w:p>
  </w:endnote>
  <w:endnote w:type="continuationNotice" w:id="1">
    <w:p w14:paraId="4C2B0E6A" w14:textId="77777777" w:rsidR="004E1157" w:rsidRPr="00BB4BBB" w:rsidRDefault="004E1157"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UMOVIO Office">
    <w:charset w:val="00"/>
    <w:family w:val="swiss"/>
    <w:pitch w:val="variable"/>
    <w:sig w:usb0="A10000FF" w:usb1="4001205B" w:usb2="00000000" w:usb3="00000000" w:csb0="00000093" w:csb1="00000000"/>
    <w:embedRegular r:id="rId1" w:fontKey="{905EDB16-EC78-41FA-9E02-25B9871E68EA}"/>
    <w:embedBold r:id="rId2" w:fontKey="{F0900FEF-B376-43E9-8FE3-6980DCAC2CB5}"/>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0E8A0642-1847-4D1B-BD97-E8ADAA3590D6}"/>
    <w:embedBold r:id="rId4" w:fontKey="{DCB9CD7C-E07F-4C5B-B967-D47FBCC192DE}"/>
  </w:font>
  <w:font w:name="Calibri">
    <w:panose1 w:val="020F0502020204030204"/>
    <w:charset w:val="00"/>
    <w:family w:val="swiss"/>
    <w:pitch w:val="variable"/>
    <w:sig w:usb0="E4002EFF" w:usb1="C200247B" w:usb2="00000009" w:usb3="00000000" w:csb0="000001FF" w:csb1="00000000"/>
    <w:embedRegular r:id="rId5" w:fontKey="{01BE76AA-41B8-4462-BCD8-F03D14501D76}"/>
    <w:embedBold r:id="rId6" w:fontKey="{4AB11146-D431-4687-8F56-BEFCF92E6D85}"/>
  </w:font>
  <w:font w:name="Aumovio Office BETA">
    <w:altName w:val="Cambria"/>
    <w:panose1 w:val="020B0502040504020204"/>
    <w:charset w:val="00"/>
    <w:family w:val="swiss"/>
    <w:pitch w:val="variable"/>
    <w:sig w:usb0="A100000B" w:usb1="0001204A" w:usb2="00000000" w:usb3="00000000" w:csb0="00000001" w:csb1="00000000"/>
    <w:embedRegular r:id="rId7" w:fontKey="{60B98D1D-0604-414E-A50C-8A6D17A69E5D}"/>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E83FC" w14:textId="6C233405" w:rsidR="000A646F" w:rsidRPr="00BB4BBB" w:rsidRDefault="004818A7" w:rsidP="00253BC9">
    <w:pPr>
      <w:pStyle w:val="Fuzeile"/>
      <w:rPr>
        <w:rFonts w:ascii="Aumovio Office BETA" w:hAnsi="Aumovio Office BETA"/>
        <w:noProof w:val="0"/>
      </w:rPr>
    </w:pPr>
    <w:r w:rsidRPr="00BB4BBB">
      <w:rPr>
        <w:rFonts w:asciiTheme="majorHAnsi" w:hAnsiTheme="majorHAnsi"/>
      </w:rPr>
      <mc:AlternateContent>
        <mc:Choice Requires="wps">
          <w:drawing>
            <wp:anchor distT="0" distB="0" distL="0" distR="0" simplePos="0" relativeHeight="251660296" behindDoc="0" locked="0" layoutInCell="1" allowOverlap="1" wp14:anchorId="1D8F8753" wp14:editId="27326078">
              <wp:simplePos x="635" y="635"/>
              <wp:positionH relativeFrom="page">
                <wp:align>center</wp:align>
              </wp:positionH>
              <wp:positionV relativeFrom="page">
                <wp:align>bottom</wp:align>
              </wp:positionV>
              <wp:extent cx="2895600" cy="409575"/>
              <wp:effectExtent l="0" t="0" r="0" b="0"/>
              <wp:wrapNone/>
              <wp:docPr id="681952056" name="Textfeld 2" descr="Confidential - Not for Public Consumption or Distribution">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2895600" cy="409575"/>
                      </a:xfrm>
                      <a:prstGeom prst="rect">
                        <a:avLst/>
                      </a:prstGeom>
                      <a:noFill/>
                      <a:ln>
                        <a:noFill/>
                      </a:ln>
                    </wps:spPr>
                    <wps:txbx>
                      <w:txbxContent>
                        <w:p w14:paraId="58BBF771" w14:textId="77777777" w:rsidR="004818A7" w:rsidRPr="00BB4BBB" w:rsidRDefault="004818A7" w:rsidP="00253BC9">
                          <w:pPr>
                            <w:rPr>
                              <w:rFonts w:asciiTheme="majorHAnsi" w:hAnsiTheme="majorHAnsi"/>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D8F8753" id="_x0000_t202" coordsize="21600,21600" o:spt="202" path="m,l,21600r21600,l21600,xe">
              <v:stroke joinstyle="miter"/>
              <v:path gradientshapeok="t" o:connecttype="rect"/>
            </v:shapetype>
            <v:shape id="Textfeld 2" o:spid="_x0000_s1028" type="#_x0000_t202" alt="Confidential - Not for Public Consumption or Distribution" style="position:absolute;left:0;text-align:left;margin-left:0;margin-top:0;width:228pt;height:32.25pt;z-index:25166029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" filled="f" stroked="f">
              <v:textbox style="mso-fit-shape-to-text:t" inset="0,0,0,15pt">
                <w:txbxContent>
                  <w:p w14:paraId="58BBF771" w14:textId="77777777" w:rsidR="004818A7" w:rsidRPr="00BB4BBB" w:rsidRDefault="004818A7" w:rsidP="00253BC9">
                    <w:pPr>
                      <w:rPr>
                        <w:rFonts w:asciiTheme="majorHAnsi" w:hAnsiTheme="majorHAnsi"/>
                      </w:rPr>
                    </w:pP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86B27D" w14:textId="77777777" w:rsidR="00391E7A" w:rsidRPr="00BB4BBB" w:rsidRDefault="00391E7A" w:rsidP="00044C08">
    <w:pPr>
      <w:jc w:val="right"/>
      <w:rPr>
        <w:rFonts w:asciiTheme="majorHAnsi" w:hAnsiTheme="majorHAnsi"/>
      </w:rPr>
    </w:pPr>
  </w:p>
  <w:p w14:paraId="371C4098" w14:textId="77777777" w:rsidR="00391E7A" w:rsidRPr="00BB4BBB" w:rsidRDefault="00391E7A" w:rsidP="00044C08">
    <w:pPr>
      <w:jc w:val="right"/>
      <w:rPr>
        <w:rFonts w:asciiTheme="majorHAnsi" w:hAnsiTheme="majorHAnsi"/>
      </w:rPr>
    </w:pPr>
  </w:p>
  <w:p w14:paraId="2060791E" w14:textId="77777777" w:rsidR="00391E7A" w:rsidRPr="00BB4BBB" w:rsidRDefault="00391E7A" w:rsidP="00044C08">
    <w:pPr>
      <w:jc w:val="right"/>
      <w:rPr>
        <w:rFonts w:asciiTheme="majorHAnsi" w:hAnsiTheme="majorHAnsi"/>
      </w:rPr>
    </w:pPr>
  </w:p>
  <w:p w14:paraId="6A89B7A8" w14:textId="77777777" w:rsidR="00391E7A" w:rsidRPr="00BB4BBB" w:rsidRDefault="00391E7A" w:rsidP="00044C08">
    <w:pPr>
      <w:jc w:val="right"/>
      <w:rPr>
        <w:rFonts w:asciiTheme="majorHAnsi" w:hAnsiTheme="majorHAnsi"/>
      </w:rPr>
    </w:pPr>
  </w:p>
  <w:p w14:paraId="738C9D5F" w14:textId="30132BF2" w:rsidR="00044C08" w:rsidRPr="00BB4BBB" w:rsidRDefault="00022949" w:rsidP="00044C08">
    <w:pPr>
      <w:jc w:val="right"/>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0776" behindDoc="0" locked="0" layoutInCell="1" allowOverlap="1" wp14:anchorId="4F791543" wp14:editId="6B9ED52B">
              <wp:simplePos x="0" y="0"/>
              <wp:positionH relativeFrom="column">
                <wp:posOffset>0</wp:posOffset>
              </wp:positionH>
              <wp:positionV relativeFrom="paragraph">
                <wp:posOffset>-245717</wp:posOffset>
              </wp:positionV>
              <wp:extent cx="1067435" cy="370205"/>
              <wp:effectExtent l="0" t="0" r="0" b="0"/>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42A3E5C6" w14:textId="77777777" w:rsidR="001509A6" w:rsidRPr="006E4B64" w:rsidRDefault="001509A6" w:rsidP="001509A6">
                          <w:pPr>
                            <w:pStyle w:val="09-Contact-Line"/>
                            <w:rPr>
                              <w:rStyle w:val="Fett"/>
                              <w:lang w:val="en-US"/>
                            </w:rPr>
                          </w:pPr>
                          <w:r w:rsidRPr="006E4B64">
                            <w:rPr>
                              <w:rStyle w:val="Fett"/>
                              <w:lang w:val="en-US"/>
                            </w:rPr>
                            <w:t>Your contact:</w:t>
                          </w:r>
                        </w:p>
                        <w:p w14:paraId="15D9E065" w14:textId="70E2D60F" w:rsidR="00112035" w:rsidRPr="00112035" w:rsidRDefault="001509A6" w:rsidP="00112035">
                          <w:pPr>
                            <w:pStyle w:val="09-Contact-Line"/>
                          </w:pPr>
                          <w:r>
                            <w:rPr>
                              <w:lang w:val="en-US"/>
                            </w:rPr>
                            <w:t>Christopher Schrecke</w:t>
                          </w:r>
                          <w:r w:rsidRPr="006E4B64">
                            <w:rPr>
                              <w:lang w:val="en-US"/>
                            </w:rPr>
                            <w:t xml:space="preserve"> </w:t>
                          </w:r>
                          <w:r w:rsidRPr="006E4B64">
                            <w:rPr>
                              <w:lang w:val="en-US"/>
                            </w:rPr>
                            <w:br/>
                          </w:r>
                          <w:r w:rsidR="00112035" w:rsidRPr="00112035">
                            <w:t>+49</w:t>
                          </w:r>
                          <w:r w:rsidR="00112035">
                            <w:t xml:space="preserve"> </w:t>
                          </w:r>
                          <w:r w:rsidR="00112035" w:rsidRPr="00112035">
                            <w:t>69</w:t>
                          </w:r>
                          <w:r w:rsidR="009B68B6">
                            <w:t xml:space="preserve"> </w:t>
                          </w:r>
                          <w:r w:rsidR="00112035" w:rsidRPr="00112035">
                            <w:t>7603</w:t>
                          </w:r>
                          <w:r w:rsidR="00112035">
                            <w:t xml:space="preserve"> </w:t>
                          </w:r>
                          <w:r w:rsidR="00112035" w:rsidRPr="00112035">
                            <w:t>61317</w:t>
                          </w:r>
                        </w:p>
                        <w:p w14:paraId="32DBA79A" w14:textId="62822FF2" w:rsidR="001509A6" w:rsidRPr="001509A6" w:rsidRDefault="001509A6" w:rsidP="001509A6">
                          <w:pPr>
                            <w:pStyle w:val="09-Contact-Line"/>
                          </w:pPr>
                        </w:p>
                        <w:p w14:paraId="24B2A8E9" w14:textId="2FB98262" w:rsidR="001509A6" w:rsidRPr="006E4B64" w:rsidRDefault="001509A6" w:rsidP="001509A6">
                          <w:pPr>
                            <w:pStyle w:val="09-Contact-Line"/>
                            <w:rPr>
                              <w:lang w:val="en-US"/>
                            </w:rPr>
                          </w:pPr>
                        </w:p>
                        <w:p w14:paraId="0FD528BF" w14:textId="77777777" w:rsidR="00343B64" w:rsidRPr="006E4B64" w:rsidRDefault="00343B64" w:rsidP="00343B64">
                          <w:pPr>
                            <w:pStyle w:val="09-Contact-Line"/>
                            <w:rPr>
                              <w:lang w:val="en-US"/>
                            </w:rPr>
                          </w:pPr>
                        </w:p>
                        <w:p w14:paraId="350CBD98" w14:textId="77777777" w:rsidR="00022949" w:rsidRPr="00343B64" w:rsidRDefault="00022949" w:rsidP="00022949">
                          <w:pPr>
                            <w:pStyle w:val="09-Contact-Line"/>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791543" id="_x0000_t202" coordsize="21600,21600" o:spt="202" path="m,l,21600r21600,l21600,xe">
              <v:stroke joinstyle="miter"/>
              <v:path gradientshapeok="t" o:connecttype="rect"/>
            </v:shapetype>
            <v:shape id="Contact" o:spid="_x0000_s1029" type="#_x0000_t202" style="position:absolute;left:0;text-align:left;margin-left:0;margin-top:-19.35pt;width:84.05pt;height:29.15pt;z-index:251680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" filled="f" stroked="f" strokeweight=".5pt">
              <v:textbox inset="0,0,0,0">
                <w:txbxContent>
                  <w:p w14:paraId="42A3E5C6" w14:textId="77777777" w:rsidR="001509A6" w:rsidRPr="006E4B64" w:rsidRDefault="001509A6" w:rsidP="001509A6">
                    <w:pPr>
                      <w:pStyle w:val="09-Contact-Line"/>
                      <w:rPr>
                        <w:rStyle w:val="Fett"/>
                        <w:lang w:val="en-US"/>
                      </w:rPr>
                    </w:pPr>
                    <w:r w:rsidRPr="006E4B64">
                      <w:rPr>
                        <w:rStyle w:val="Fett"/>
                        <w:lang w:val="en-US"/>
                      </w:rPr>
                      <w:t>Your contact:</w:t>
                    </w:r>
                  </w:p>
                  <w:p w14:paraId="15D9E065" w14:textId="70E2D60F" w:rsidR="00112035" w:rsidRPr="00112035" w:rsidRDefault="001509A6" w:rsidP="00112035">
                    <w:pPr>
                      <w:pStyle w:val="09-Contact-Line"/>
                    </w:pPr>
                    <w:r>
                      <w:rPr>
                        <w:lang w:val="en-US"/>
                      </w:rPr>
                      <w:t>Christopher Schrecke</w:t>
                    </w:r>
                    <w:r w:rsidRPr="006E4B64">
                      <w:rPr>
                        <w:lang w:val="en-US"/>
                      </w:rPr>
                      <w:t xml:space="preserve"> </w:t>
                    </w:r>
                    <w:r w:rsidRPr="006E4B64">
                      <w:rPr>
                        <w:lang w:val="en-US"/>
                      </w:rPr>
                      <w:br/>
                    </w:r>
                    <w:r w:rsidR="00112035" w:rsidRPr="00112035">
                      <w:t>+49</w:t>
                    </w:r>
                    <w:r w:rsidR="00112035">
                      <w:t xml:space="preserve"> </w:t>
                    </w:r>
                    <w:r w:rsidR="00112035" w:rsidRPr="00112035">
                      <w:t>69</w:t>
                    </w:r>
                    <w:r w:rsidR="009B68B6">
                      <w:t xml:space="preserve"> </w:t>
                    </w:r>
                    <w:r w:rsidR="00112035" w:rsidRPr="00112035">
                      <w:t>7603</w:t>
                    </w:r>
                    <w:r w:rsidR="00112035">
                      <w:t xml:space="preserve"> </w:t>
                    </w:r>
                    <w:r w:rsidR="00112035" w:rsidRPr="00112035">
                      <w:t>61317</w:t>
                    </w:r>
                  </w:p>
                  <w:p w14:paraId="32DBA79A" w14:textId="62822FF2" w:rsidR="001509A6" w:rsidRPr="001509A6" w:rsidRDefault="001509A6" w:rsidP="001509A6">
                    <w:pPr>
                      <w:pStyle w:val="09-Contact-Line"/>
                    </w:pPr>
                  </w:p>
                  <w:p w14:paraId="24B2A8E9" w14:textId="2FB98262" w:rsidR="001509A6" w:rsidRPr="006E4B64" w:rsidRDefault="001509A6" w:rsidP="001509A6">
                    <w:pPr>
                      <w:pStyle w:val="09-Contact-Line"/>
                      <w:rPr>
                        <w:lang w:val="en-US"/>
                      </w:rPr>
                    </w:pPr>
                  </w:p>
                  <w:p w14:paraId="0FD528BF" w14:textId="77777777" w:rsidR="00343B64" w:rsidRPr="006E4B64" w:rsidRDefault="00343B64" w:rsidP="00343B64">
                    <w:pPr>
                      <w:pStyle w:val="09-Contact-Line"/>
                      <w:rPr>
                        <w:lang w:val="en-US"/>
                      </w:rPr>
                    </w:pPr>
                  </w:p>
                  <w:p w14:paraId="350CBD98" w14:textId="77777777" w:rsidR="00022949" w:rsidRPr="00343B64" w:rsidRDefault="00022949" w:rsidP="00022949">
                    <w:pPr>
                      <w:pStyle w:val="09-Contact-Line"/>
                      <w:rPr>
                        <w:lang w:val="en-US"/>
                      </w:rPr>
                    </w:pPr>
                  </w:p>
                </w:txbxContent>
              </v:textbox>
            </v:shape>
          </w:pict>
        </mc:Fallback>
      </mc:AlternateContent>
    </w:r>
    <w:r w:rsidR="00A6292B" w:rsidRPr="00BB4BBB">
      <w:rPr>
        <w:rFonts w:asciiTheme="majorHAnsi" w:hAnsiTheme="majorHAnsi"/>
        <w:noProof/>
      </w:rPr>
      <mc:AlternateContent>
        <mc:Choice Requires="wps">
          <w:drawing>
            <wp:anchor distT="4294967292" distB="4294967292" distL="114300" distR="114300" simplePos="0" relativeHeight="251673608" behindDoc="0" locked="0" layoutInCell="1" allowOverlap="1" wp14:anchorId="0143819C" wp14:editId="4A74FFBF">
              <wp:simplePos x="0" y="0"/>
              <wp:positionH relativeFrom="page">
                <wp:posOffset>-635</wp:posOffset>
              </wp:positionH>
              <wp:positionV relativeFrom="page">
                <wp:posOffset>5346700</wp:posOffset>
              </wp:positionV>
              <wp:extent cx="270000" cy="0"/>
              <wp:effectExtent l="0" t="0" r="0" b="0"/>
              <wp:wrapNone/>
              <wp:docPr id="3" name="Gerade Verbindung mit Pfeil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0000" cy="0"/>
                      </a:xfrm>
                      <a:prstGeom prst="straightConnector1">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14="http://schemas.microsoft.com/office/drawing/2010/main" xmlns:a="http://schemas.openxmlformats.org/drawingml/2006/main">
          <w:pict w14:anchorId="042015D9">
            <v:shapetype id="_x0000_t32" coordsize="21600,21600" o:oned="t" filled="f" o:spt="32" path="m,l21600,21600e" w14:anchorId="179D95EB">
              <v:path fillok="f" arrowok="t" o:connecttype="none"/>
              <o:lock v:ext="edit" shapetype="t"/>
            </v:shapetype>
            <v:shape id="Gerade Verbindung mit Pfeil 3" style="position:absolute;margin-left:-.05pt;margin-top:421pt;width:21.25pt;height:0;z-index:251673608;visibility:visible;mso-wrap-style:square;mso-width-percent:0;mso-height-percent:0;mso-wrap-distance-left:9pt;mso-wrap-distance-top:-1e-4mm;mso-wrap-distance-right:9pt;mso-wrap-distance-bottom:-1e-4mm;mso-position-horizontal:absolute;mso-position-horizontal-relative:page;mso-position-vertical:absolute;mso-position-vertical-relative:page;mso-width-percent:0;mso-height-percent:0;mso-width-relative:page;mso-height-relative:page" o:spid="_x0000_s1026" strokeweight=".5pt" type="#_x0000_t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">
              <w10:wrap anchorx="page" anchory="page"/>
            </v:shape>
          </w:pict>
        </mc:Fallback>
      </mc:AlternateContent>
    </w:r>
    <w:r w:rsidR="00044C08" w:rsidRPr="00BB4BBB">
      <w:rPr>
        <w:rFonts w:asciiTheme="majorHAnsi" w:hAnsiTheme="majorHAnsi"/>
      </w:rPr>
      <w:fldChar w:fldCharType="begin"/>
    </w:r>
    <w:r w:rsidR="00044C08" w:rsidRPr="00BB4BBB">
      <w:rPr>
        <w:rFonts w:asciiTheme="majorHAnsi" w:hAnsiTheme="majorHAnsi"/>
      </w:rPr>
      <w:instrText>PAGE   \* MERGEFORMAT</w:instrText>
    </w:r>
    <w:r w:rsidR="00044C08" w:rsidRPr="00BB4BBB">
      <w:rPr>
        <w:rFonts w:asciiTheme="majorHAnsi" w:hAnsiTheme="majorHAnsi"/>
      </w:rPr>
      <w:fldChar w:fldCharType="separate"/>
    </w:r>
    <w:r w:rsidR="00044C08" w:rsidRPr="00BB4BBB">
      <w:rPr>
        <w:rFonts w:asciiTheme="majorHAnsi" w:hAnsiTheme="majorHAnsi"/>
      </w:rPr>
      <w:t>1</w:t>
    </w:r>
    <w:r w:rsidR="00044C08" w:rsidRPr="00BB4BBB">
      <w:rPr>
        <w:rFonts w:asciiTheme="majorHAnsi" w:hAnsiTheme="majorHAnsi"/>
      </w:rPr>
      <w:fldChar w:fldCharType="end"/>
    </w:r>
    <w:r w:rsidR="00044C08" w:rsidRPr="00BB4BBB">
      <w:rPr>
        <w:rFonts w:asciiTheme="majorHAnsi" w:hAnsiTheme="majorHAnsi"/>
      </w:rPr>
      <w:t>/</w:t>
    </w:r>
    <w:r w:rsidR="00044C08" w:rsidRPr="00BB4BBB">
      <w:rPr>
        <w:rFonts w:asciiTheme="majorHAnsi" w:hAnsiTheme="majorHAnsi"/>
      </w:rPr>
      <w:fldChar w:fldCharType="begin"/>
    </w:r>
    <w:r w:rsidR="00044C08" w:rsidRPr="00BB4BBB">
      <w:rPr>
        <w:rFonts w:asciiTheme="majorHAnsi" w:hAnsiTheme="majorHAnsi"/>
      </w:rPr>
      <w:instrText xml:space="preserve"> NUMPAGES  \# "0" \* Arabic  \* MERGEFORMAT </w:instrText>
    </w:r>
    <w:r w:rsidR="00044C08" w:rsidRPr="00BB4BBB">
      <w:rPr>
        <w:rFonts w:asciiTheme="majorHAnsi" w:hAnsiTheme="majorHAnsi"/>
      </w:rPr>
      <w:fldChar w:fldCharType="separate"/>
    </w:r>
    <w:r w:rsidR="00044C08" w:rsidRPr="00BB4BBB">
      <w:rPr>
        <w:rFonts w:asciiTheme="majorHAnsi" w:hAnsiTheme="majorHAnsi"/>
      </w:rPr>
      <w:t>4</w:t>
    </w:r>
    <w:r w:rsidR="00044C08" w:rsidRPr="00BB4BBB">
      <w:rPr>
        <w:rFonts w:asciiTheme="majorHAnsi" w:hAnsiTheme="majorHAnsi"/>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F40176" w14:textId="1568E214" w:rsidR="00C67E21" w:rsidRPr="00BB4BBB" w:rsidRDefault="00C67E21" w:rsidP="00C67E21">
    <w:pPr>
      <w:pStyle w:val="Fuzeile"/>
      <w:tabs>
        <w:tab w:val="clear" w:pos="4536"/>
        <w:tab w:val="clear" w:pos="8280"/>
        <w:tab w:val="clear" w:pos="9072"/>
      </w:tabs>
      <w:ind w:right="-2"/>
      <w:rPr>
        <w:rFonts w:asciiTheme="majorHAnsi" w:hAnsiTheme="majorHAnsi"/>
        <w:noProof w:val="0"/>
      </w:rPr>
    </w:pPr>
    <w:r w:rsidRPr="00BB4BBB">
      <w:rPr>
        <w:rFonts w:asciiTheme="majorHAnsi" w:hAnsiTheme="majorHAnsi"/>
        <w:noProof w:val="0"/>
      </w:rPr>
      <w:t>1/4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5A3EDC" w14:textId="77777777" w:rsidR="004E1157" w:rsidRPr="00BB4BBB" w:rsidRDefault="004E1157" w:rsidP="00253BC9">
      <w:pPr>
        <w:rPr>
          <w:rFonts w:asciiTheme="majorHAnsi" w:hAnsiTheme="majorHAnsi"/>
        </w:rPr>
      </w:pPr>
      <w:r w:rsidRPr="00BB4BBB">
        <w:rPr>
          <w:rFonts w:asciiTheme="majorHAnsi" w:hAnsiTheme="majorHAnsi"/>
        </w:rPr>
        <w:separator/>
      </w:r>
    </w:p>
  </w:footnote>
  <w:footnote w:type="continuationSeparator" w:id="0">
    <w:p w14:paraId="2F302616" w14:textId="77777777" w:rsidR="004E1157" w:rsidRPr="00BB4BBB" w:rsidRDefault="004E1157" w:rsidP="00253BC9">
      <w:pPr>
        <w:rPr>
          <w:rFonts w:asciiTheme="majorHAnsi" w:hAnsiTheme="majorHAnsi"/>
        </w:rPr>
      </w:pPr>
      <w:r w:rsidRPr="00BB4BBB">
        <w:rPr>
          <w:rFonts w:asciiTheme="majorHAnsi" w:hAnsiTheme="majorHAnsi"/>
        </w:rPr>
        <w:continuationSeparator/>
      </w:r>
    </w:p>
  </w:footnote>
  <w:footnote w:type="continuationNotice" w:id="1">
    <w:p w14:paraId="47BA6BAE" w14:textId="77777777" w:rsidR="004E1157" w:rsidRPr="00BB4BBB" w:rsidRDefault="004E1157"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0" w:name="_Hlk204609111"/>
  <w:bookmarkStart w:id="1" w:name="_Hlk204609112"/>
  <w:p w14:paraId="428022CF" w14:textId="11ED22D1" w:rsidR="008E5A86" w:rsidRPr="00BB4BBB" w:rsidRDefault="00331853"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64392" behindDoc="0" locked="0" layoutInCell="1" allowOverlap="1" wp14:anchorId="4573596F" wp14:editId="515D7894">
              <wp:simplePos x="0" y="0"/>
              <wp:positionH relativeFrom="margin">
                <wp:align>left</wp:align>
              </wp:positionH>
              <wp:positionV relativeFrom="page">
                <wp:posOffset>0</wp:posOffset>
              </wp:positionV>
              <wp:extent cx="2543175" cy="798576"/>
              <wp:effectExtent l="0" t="0" r="0" b="1905"/>
              <wp:wrapNone/>
              <wp:docPr id="16132870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03623816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573596F" id="_x0000_t202" coordsize="21600,21600" o:spt="202" path="m,l,21600r21600,l21600,xe">
              <v:stroke joinstyle="miter"/>
              <v:path gradientshapeok="t" o:connecttype="rect"/>
            </v:shapetype>
            <v:shape id="AUMOVIO Logo" o:spid="_x0000_s1026" type="#_x0000_t202" style="position:absolute;margin-left:0;margin-top:0;width:200.25pt;height:62.9pt;z-index:251664392;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filled="f" stroked="f" strokeweight=".5pt">
              <v:textbox inset="0,0,0,0">
                <w:txbxContent>
                  <w:p w14:paraId="3E56037A" w14:textId="77777777" w:rsidR="008E5A86" w:rsidRPr="00BB4BBB" w:rsidRDefault="008E5A86" w:rsidP="00253BC9">
                    <w:pPr>
                      <w:rPr>
                        <w:rFonts w:asciiTheme="majorHAnsi" w:hAnsiTheme="majorHAnsi"/>
                      </w:rPr>
                    </w:pPr>
                    <w:r w:rsidRPr="00BB4BBB">
                      <w:rPr>
                        <w:rFonts w:asciiTheme="majorHAnsi" w:hAnsiTheme="majorHAnsi"/>
                        <w:noProof/>
                      </w:rPr>
                      <w:drawing>
                        <wp:inline distT="0" distB="0" distL="0" distR="0" wp14:anchorId="04D02E60" wp14:editId="418FBE31">
                          <wp:extent cx="2394000" cy="305618"/>
                          <wp:effectExtent l="0" t="0" r="0" b="0"/>
                          <wp:docPr id="103623816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2CBBD1F9" w14:textId="57D3A703" w:rsidR="00E6398D" w:rsidRPr="00BB4BBB" w:rsidRDefault="00E6398D" w:rsidP="00253BC9">
    <w:pPr>
      <w:rPr>
        <w:rFonts w:asciiTheme="majorHAnsi" w:hAnsiTheme="majorHAnsi"/>
      </w:rPr>
    </w:pPr>
  </w:p>
  <w:p w14:paraId="306DC3A3" w14:textId="3786771A" w:rsidR="00222AA8" w:rsidRPr="00BB4BBB" w:rsidRDefault="00222AA8" w:rsidP="00253BC9">
    <w:pPr>
      <w:rPr>
        <w:rFonts w:asciiTheme="majorHAnsi" w:hAnsiTheme="majorHAnsi"/>
      </w:rPr>
    </w:pPr>
  </w:p>
  <w:p w14:paraId="143A281F" w14:textId="77777777" w:rsidR="00EF504B" w:rsidRPr="00BB4BBB" w:rsidRDefault="00EF504B" w:rsidP="00253BC9">
    <w:pPr>
      <w:rPr>
        <w:rFonts w:asciiTheme="majorHAnsi" w:hAnsiTheme="majorHAnsi"/>
      </w:rPr>
    </w:pPr>
  </w:p>
  <w:p w14:paraId="63941BA7" w14:textId="25B0DD3A" w:rsidR="00222AA8" w:rsidRPr="00BB4BBB" w:rsidRDefault="00222AA8" w:rsidP="00253BC9">
    <w:pPr>
      <w:rPr>
        <w:rFonts w:asciiTheme="majorHAnsi" w:hAnsiTheme="majorHAnsi"/>
      </w:rPr>
    </w:pPr>
  </w:p>
  <w:p w14:paraId="4F212F7B" w14:textId="0D23C7A0" w:rsidR="00222AA8" w:rsidRPr="00BB4BBB" w:rsidRDefault="009C134D"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66440" behindDoc="0" locked="0" layoutInCell="1" allowOverlap="1" wp14:anchorId="1653FEF7" wp14:editId="6D8A97B1">
              <wp:simplePos x="0" y="0"/>
              <wp:positionH relativeFrom="column">
                <wp:posOffset>2284</wp:posOffset>
              </wp:positionH>
              <wp:positionV relativeFrom="paragraph">
                <wp:posOffset>55534</wp:posOffset>
              </wp:positionV>
              <wp:extent cx="2493010" cy="368097"/>
              <wp:effectExtent l="0" t="0" r="2540" b="13335"/>
              <wp:wrapNone/>
              <wp:docPr id="331290945" name="Pressemitteilung"/>
              <wp:cNvGraphicFramePr/>
              <a:graphic xmlns:a="http://schemas.openxmlformats.org/drawingml/2006/main">
                <a:graphicData uri="http://schemas.microsoft.com/office/word/2010/wordprocessingShape">
                  <wps:wsp>
                    <wps:cNvSpPr txBox="1"/>
                    <wps:spPr>
                      <a:xfrm>
                        <a:off x="0" y="0"/>
                        <a:ext cx="2493010" cy="368097"/>
                      </a:xfrm>
                      <a:prstGeom prst="rect">
                        <a:avLst/>
                      </a:prstGeom>
                      <a:noFill/>
                      <a:ln w="6350">
                        <a:noFill/>
                      </a:ln>
                    </wps:spPr>
                    <wps:txbx>
                      <w:txbxContent>
                        <w:p w14:paraId="5B73A710" w14:textId="77777777" w:rsidR="00343B64" w:rsidRPr="00343B64" w:rsidRDefault="00343B64" w:rsidP="00343B64">
                          <w:pPr>
                            <w:rPr>
                              <w:rFonts w:asciiTheme="majorHAnsi" w:hAnsiTheme="majorHAnsi" w:cs="AUMOVIO Office"/>
                              <w:sz w:val="40"/>
                              <w:szCs w:val="40"/>
                              <w:lang w:eastAsia="en-GB"/>
                            </w:rPr>
                          </w:pPr>
                          <w:r w:rsidRPr="00343B64">
                            <w:rPr>
                              <w:rFonts w:asciiTheme="majorHAnsi" w:hAnsiTheme="majorHAnsi" w:cs="AUMOVIO Office"/>
                              <w:sz w:val="40"/>
                              <w:szCs w:val="40"/>
                              <w:lang w:eastAsia="en-GB"/>
                            </w:rPr>
                            <w:t>Press release</w:t>
                          </w:r>
                        </w:p>
                        <w:p w14:paraId="6DCE9D7F" w14:textId="1550E526" w:rsidR="00331853" w:rsidRPr="00BB4BBB" w:rsidRDefault="00331853" w:rsidP="00E165E0">
                          <w:pPr>
                            <w:pStyle w:val="Kopfzeile"/>
                            <w:rPr>
                              <w:lang w:val="de-DE"/>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653FEF7" id="Pressemitteilung" o:spid="_x0000_s1027" type="#_x0000_t202" style="position:absolute;margin-left:.2pt;margin-top:4.35pt;width:196.3pt;height:29pt;z-index:251666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" filled="f" stroked="f" strokeweight=".5pt">
              <v:textbox inset="0,0,0,0">
                <w:txbxContent>
                  <w:p w14:paraId="5B73A710" w14:textId="77777777" w:rsidR="00343B64" w:rsidRPr="00343B64" w:rsidRDefault="00343B64" w:rsidP="00343B64">
                    <w:pPr>
                      <w:rPr>
                        <w:rFonts w:asciiTheme="majorHAnsi" w:hAnsiTheme="majorHAnsi" w:cs="AUMOVIO Office"/>
                        <w:sz w:val="40"/>
                        <w:szCs w:val="40"/>
                        <w:lang w:eastAsia="en-GB"/>
                      </w:rPr>
                    </w:pPr>
                    <w:r w:rsidRPr="00343B64">
                      <w:rPr>
                        <w:rFonts w:asciiTheme="majorHAnsi" w:hAnsiTheme="majorHAnsi" w:cs="AUMOVIO Office"/>
                        <w:sz w:val="40"/>
                        <w:szCs w:val="40"/>
                        <w:lang w:eastAsia="en-GB"/>
                      </w:rPr>
                      <w:t>Press release</w:t>
                    </w:r>
                  </w:p>
                  <w:p w14:paraId="6DCE9D7F" w14:textId="1550E526" w:rsidR="00331853" w:rsidRPr="00BB4BBB" w:rsidRDefault="00331853" w:rsidP="00E165E0">
                    <w:pPr>
                      <w:pStyle w:val="Kopfzeile"/>
                      <w:rPr>
                        <w:lang w:val="de-DE"/>
                      </w:rPr>
                    </w:pPr>
                  </w:p>
                </w:txbxContent>
              </v:textbox>
            </v:shape>
          </w:pict>
        </mc:Fallback>
      </mc:AlternateContent>
    </w:r>
  </w:p>
  <w:p w14:paraId="5EDF92D4" w14:textId="77777777" w:rsidR="00331853" w:rsidRPr="00BB4BBB" w:rsidRDefault="00331853" w:rsidP="00253BC9">
    <w:pPr>
      <w:rPr>
        <w:rFonts w:asciiTheme="majorHAnsi" w:hAnsiTheme="majorHAnsi"/>
      </w:rPr>
    </w:pPr>
  </w:p>
  <w:p w14:paraId="2551CD42" w14:textId="77777777" w:rsidR="00EF504B" w:rsidRPr="00BB4BBB" w:rsidRDefault="00EF504B" w:rsidP="00253BC9">
    <w:pPr>
      <w:rPr>
        <w:rFonts w:asciiTheme="majorHAnsi" w:hAnsiTheme="majorHAnsi"/>
      </w:rPr>
    </w:pPr>
  </w:p>
  <w:bookmarkEnd w:id="0"/>
  <w:bookmarkEnd w:id="1"/>
  <w:p w14:paraId="1452E96C" w14:textId="2ABFDED1" w:rsidR="00331853" w:rsidRPr="00BB4BBB" w:rsidRDefault="00331853" w:rsidP="00253BC9">
    <w:pPr>
      <w:rPr>
        <w:rFonts w:asciiTheme="majorHAnsi" w:hAnsiTheme="majorHAnsi"/>
      </w:rPr>
    </w:pPr>
  </w:p>
  <w:p w14:paraId="7430DC62" w14:textId="77777777" w:rsidR="00EB712C" w:rsidRPr="00BB4BBB" w:rsidRDefault="00EB712C" w:rsidP="00253BC9">
    <w:pPr>
      <w:rPr>
        <w:rFonts w:asciiTheme="majorHAnsi" w:hAnsiTheme="majorHAnsi"/>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F78048"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75656" behindDoc="0" locked="0" layoutInCell="1" allowOverlap="1" wp14:anchorId="41B108DE" wp14:editId="3FAE127A">
              <wp:simplePos x="0" y="0"/>
              <wp:positionH relativeFrom="margin">
                <wp:align>left</wp:align>
              </wp:positionH>
              <wp:positionV relativeFrom="page">
                <wp:posOffset>0</wp:posOffset>
              </wp:positionV>
              <wp:extent cx="2543175" cy="798576"/>
              <wp:effectExtent l="0" t="0" r="0" b="1905"/>
              <wp:wrapNone/>
              <wp:docPr id="1913060206"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6D8A7247" w14:textId="77777777" w:rsidR="00C67E21" w:rsidRPr="00BB4BBB" w:rsidRDefault="00C67E21" w:rsidP="00C67E21">
                          <w:pPr>
                            <w:rPr>
                              <w:rFonts w:asciiTheme="majorHAnsi" w:hAnsiTheme="majorHAnsi"/>
                            </w:rPr>
                          </w:pPr>
                          <w:r w:rsidRPr="00BB4BBB">
                            <w:rPr>
                              <w:rFonts w:asciiTheme="majorHAnsi" w:hAnsiTheme="majorHAnsi"/>
                              <w:noProof/>
                            </w:rPr>
                            <w:drawing>
                              <wp:inline distT="0" distB="0" distL="0" distR="0" wp14:anchorId="734F006E" wp14:editId="38D078DE">
                                <wp:extent cx="2394000" cy="305618"/>
                                <wp:effectExtent l="0" t="0" r="0" b="0"/>
                                <wp:docPr id="89709901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1B108DE" id="_x0000_t202" coordsize="21600,21600" o:spt="202" path="m,l,21600r21600,l21600,xe">
              <v:stroke joinstyle="miter"/>
              <v:path gradientshapeok="t" o:connecttype="rect"/>
            </v:shapetype>
            <v:shape id="_x0000_s1030" type="#_x0000_t202" style="position:absolute;margin-left:0;margin-top:0;width:200.25pt;height:62.9pt;z-index:251675656;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CF&#10;dkEqFAIAACMEAAAOAAAAAAAAAAAAAAAAAC4CAABkcnMvZTJvRG9jLnhtbFBLAQItABQABgAIAAAA&#10;IQCW2OHe3QAAAAUBAAAPAAAAAAAAAAAAAAAAAG4EAABkcnMvZG93bnJldi54bWxQSwUGAAAAAAQA&#10;BADzAAAAeAUAAAAA&#10;" filled="f" stroked="f" strokeweight=".5pt">
              <v:textbox inset="0,0,0,0">
                <w:txbxContent>
                  <w:p w14:paraId="6D8A7247" w14:textId="77777777" w:rsidR="00C67E21" w:rsidRPr="00BB4BBB" w:rsidRDefault="00C67E21" w:rsidP="00C67E21">
                    <w:pPr>
                      <w:rPr>
                        <w:rFonts w:asciiTheme="majorHAnsi" w:hAnsiTheme="majorHAnsi"/>
                      </w:rPr>
                    </w:pPr>
                    <w:r w:rsidRPr="00BB4BBB">
                      <w:rPr>
                        <w:rFonts w:asciiTheme="majorHAnsi" w:hAnsiTheme="majorHAnsi"/>
                        <w:noProof/>
                      </w:rPr>
                      <w:drawing>
                        <wp:inline distT="0" distB="0" distL="0" distR="0" wp14:anchorId="734F006E" wp14:editId="38D078DE">
                          <wp:extent cx="2394000" cy="305618"/>
                          <wp:effectExtent l="0" t="0" r="0" b="0"/>
                          <wp:docPr id="897099011"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5C010F8A" w14:textId="77777777" w:rsidR="00C67E21" w:rsidRPr="00BB4BBB" w:rsidRDefault="00C67E21" w:rsidP="00C67E21">
    <w:pPr>
      <w:rPr>
        <w:rFonts w:asciiTheme="majorHAnsi" w:hAnsiTheme="majorHAnsi"/>
      </w:rPr>
    </w:pPr>
  </w:p>
  <w:p w14:paraId="2FBE029E" w14:textId="77777777" w:rsidR="00C67E21" w:rsidRPr="00BB4BBB" w:rsidRDefault="00C67E21" w:rsidP="00C67E21">
    <w:pPr>
      <w:rPr>
        <w:rFonts w:asciiTheme="majorHAnsi" w:hAnsiTheme="majorHAnsi"/>
      </w:rPr>
    </w:pPr>
  </w:p>
  <w:p w14:paraId="277726F1" w14:textId="77777777" w:rsidR="00C67E21" w:rsidRPr="00BB4BBB" w:rsidRDefault="00C67E21" w:rsidP="00C67E21">
    <w:pPr>
      <w:rPr>
        <w:rFonts w:asciiTheme="majorHAnsi" w:hAnsiTheme="majorHAnsi"/>
      </w:rPr>
    </w:pPr>
  </w:p>
  <w:p w14:paraId="211DA03A" w14:textId="77777777" w:rsidR="00C67E21" w:rsidRPr="00BB4BBB" w:rsidRDefault="00C67E21" w:rsidP="00C67E21">
    <w:pPr>
      <w:rPr>
        <w:rFonts w:asciiTheme="majorHAnsi" w:hAnsiTheme="majorHAnsi"/>
      </w:rPr>
    </w:pPr>
  </w:p>
  <w:p w14:paraId="08989F26"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76680" behindDoc="0" locked="0" layoutInCell="1" allowOverlap="1" wp14:anchorId="1407A665" wp14:editId="04871C87">
              <wp:simplePos x="0" y="0"/>
              <wp:positionH relativeFrom="column">
                <wp:posOffset>1270</wp:posOffset>
              </wp:positionH>
              <wp:positionV relativeFrom="paragraph">
                <wp:posOffset>55575</wp:posOffset>
              </wp:positionV>
              <wp:extent cx="2493010" cy="377825"/>
              <wp:effectExtent l="0" t="0" r="2540" b="3175"/>
              <wp:wrapNone/>
              <wp:docPr id="85388793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0B9AEB2" w14:textId="77777777" w:rsidR="00C67E21" w:rsidRPr="00BB4BBB" w:rsidRDefault="00C67E21" w:rsidP="00E165E0">
                          <w:pPr>
                            <w:pStyle w:val="Kopfzeile"/>
                            <w:rPr>
                              <w:lang w:val="de-DE"/>
                            </w:rPr>
                          </w:pPr>
                          <w:r w:rsidRPr="00BB4BBB">
                            <w:rPr>
                              <w:lang w:val="de-DE"/>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407A665" id="_x0000_s1031" type="#_x0000_t202" style="position:absolute;margin-left:.1pt;margin-top:4.4pt;width:196.3pt;height:29.75pt;z-index:251676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fpOsIEQIA&#10;ACMEAAAOAAAAAAAAAAAAAAAAAC4CAABkcnMvZTJvRG9jLnhtbFBLAQItABQABgAIAAAAIQAaT8qH&#10;2gAAAAUBAAAPAAAAAAAAAAAAAAAAAGsEAABkcnMvZG93bnJldi54bWxQSwUGAAAAAAQABADzAAAA&#10;cgUAAAAA&#10;" filled="f" stroked="f" strokeweight=".5pt">
              <v:textbox inset="0,0,0,0">
                <w:txbxContent>
                  <w:p w14:paraId="30B9AEB2" w14:textId="77777777" w:rsidR="00C67E21" w:rsidRPr="00BB4BBB" w:rsidRDefault="00C67E21" w:rsidP="00E165E0">
                    <w:pPr>
                      <w:pStyle w:val="Kopfzeile"/>
                      <w:rPr>
                        <w:lang w:val="de-DE"/>
                      </w:rPr>
                    </w:pPr>
                    <w:r w:rsidRPr="00BB4BBB">
                      <w:rPr>
                        <w:lang w:val="de-DE"/>
                      </w:rPr>
                      <w:t>Pressemitteilung</w:t>
                    </w:r>
                  </w:p>
                </w:txbxContent>
              </v:textbox>
            </v:shape>
          </w:pict>
        </mc:Fallback>
      </mc:AlternateContent>
    </w:r>
  </w:p>
  <w:p w14:paraId="621E329E" w14:textId="77777777" w:rsidR="00C67E21" w:rsidRPr="00BB4BBB" w:rsidRDefault="00C67E21" w:rsidP="00C67E21">
    <w:pPr>
      <w:rPr>
        <w:rFonts w:asciiTheme="majorHAnsi" w:hAnsiTheme="majorHAnsi"/>
      </w:rPr>
    </w:pPr>
  </w:p>
  <w:p w14:paraId="3B88D1FB" w14:textId="77777777" w:rsidR="00C67E21" w:rsidRPr="00BB4BBB" w:rsidRDefault="00C67E21" w:rsidP="00C67E21">
    <w:pPr>
      <w:rPr>
        <w:rFonts w:asciiTheme="majorHAnsi" w:hAnsiTheme="majorHAnsi"/>
      </w:rPr>
    </w:pPr>
  </w:p>
  <w:p w14:paraId="0AEC6A52"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45720" distB="45720" distL="114300" distR="114300" simplePos="0" relativeHeight="251677704" behindDoc="0" locked="0" layoutInCell="1" allowOverlap="1" wp14:anchorId="4E5E247C" wp14:editId="0CAA80CB">
              <wp:simplePos x="0" y="0"/>
              <wp:positionH relativeFrom="column">
                <wp:posOffset>-94518</wp:posOffset>
              </wp:positionH>
              <wp:positionV relativeFrom="paragraph">
                <wp:posOffset>136805</wp:posOffset>
              </wp:positionV>
              <wp:extent cx="6290310" cy="1030637"/>
              <wp:effectExtent l="0" t="0" r="0" b="0"/>
              <wp:wrapNone/>
              <wp:docPr id="1741391222" name="Confidential"/>
              <wp:cNvGraphicFramePr/>
              <a:graphic xmlns:a="http://schemas.openxmlformats.org/drawingml/2006/main">
                <a:graphicData uri="http://schemas.microsoft.com/office/word/2010/wordprocessingShape">
                  <wps:wsp>
                    <wps:cNvSpPr/>
                    <wps:spPr>
                      <a:xfrm>
                        <a:off x="0" y="0"/>
                        <a:ext cx="6290310" cy="1030637"/>
                      </a:xfrm>
                      <a:prstGeom prst="rect">
                        <a:avLst/>
                      </a:prstGeom>
                      <a:noFill/>
                      <a:ln w="9360">
                        <a:noFill/>
                      </a:ln>
                      <a:effectLst/>
                    </wps:spPr>
                    <wps:txbx>
                      <w:txbxContent>
                        <w:p w14:paraId="7F071963" w14:textId="77777777" w:rsidR="00C67E21" w:rsidRPr="00562D72" w:rsidRDefault="00C67E21" w:rsidP="00C67E21">
                          <w:pPr>
                            <w:pStyle w:val="10-FrameContents"/>
                            <w:rPr>
                              <w:rFonts w:asciiTheme="majorHAnsi" w:hAnsiTheme="majorHAnsi"/>
                              <w:lang w:val="en-US"/>
                            </w:rPr>
                          </w:pPr>
                          <w:r w:rsidRPr="00562D72">
                            <w:rPr>
                              <w:rFonts w:asciiTheme="majorHAnsi" w:hAnsiTheme="majorHAnsi"/>
                              <w:lang w:val="en-US"/>
                            </w:rPr>
                            <w:t>Confidential! (Must not be published before closing and without approval of M&amp;A)</w:t>
                          </w:r>
                          <w:r w:rsidRPr="00562D72">
                            <w:rPr>
                              <w:rFonts w:asciiTheme="majorHAnsi" w:hAnsiTheme="majorHAnsi"/>
                              <w:lang w:val="en-US"/>
                            </w:rPr>
                            <w:tab/>
                            <w:t>DRAFT, Status: YY.MM.DD</w:t>
                          </w:r>
                          <w:r w:rsidRPr="00562D72">
                            <w:rPr>
                              <w:rFonts w:asciiTheme="majorHAnsi" w:hAnsiTheme="majorHAnsi"/>
                              <w:lang w:val="en-US"/>
                            </w:rPr>
                            <w:br/>
                            <w:t>Internal Approval Process:</w:t>
                          </w:r>
                          <w:r w:rsidRPr="00562D72">
                            <w:rPr>
                              <w:rFonts w:asciiTheme="majorHAnsi" w:hAnsiTheme="majorHAnsi"/>
                              <w:lang w:val="en-US"/>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Project</w:t>
                                </w:r>
                              </w:p>
                            </w:tc>
                            <w:tc>
                              <w:tcPr>
                                <w:tcW w:w="2665" w:type="dxa"/>
                              </w:tcPr>
                              <w:p w14:paraId="35271760"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First </w:t>
                                </w:r>
                                <w:proofErr w:type="spellStart"/>
                                <w:r w:rsidRPr="00BB4BBB">
                                  <w:rPr>
                                    <w:rFonts w:asciiTheme="majorHAnsi" w:hAnsiTheme="majorHAnsi"/>
                                    <w:lang w:val="de-DE"/>
                                  </w:rPr>
                                  <w:t>line</w:t>
                                </w:r>
                                <w:proofErr w:type="spellEnd"/>
                                <w:r w:rsidRPr="00BB4BBB">
                                  <w:rPr>
                                    <w:rFonts w:asciiTheme="majorHAnsi" w:hAnsiTheme="majorHAnsi"/>
                                    <w:lang w:val="de-DE"/>
                                  </w:rPr>
                                  <w:br/>
                                </w:r>
                                <w:proofErr w:type="spellStart"/>
                                <w:r w:rsidRPr="00BB4BBB">
                                  <w:rPr>
                                    <w:rFonts w:asciiTheme="majorHAnsi" w:hAnsiTheme="majorHAnsi"/>
                                    <w:lang w:val="de-DE"/>
                                  </w:rPr>
                                  <w:t>second</w:t>
                                </w:r>
                                <w:proofErr w:type="spellEnd"/>
                                <w:r w:rsidRPr="00BB4BBB">
                                  <w:rPr>
                                    <w:rFonts w:asciiTheme="majorHAnsi" w:hAnsiTheme="majorHAnsi"/>
                                    <w:lang w:val="de-DE"/>
                                  </w:rPr>
                                  <w:t xml:space="preserve"> </w:t>
                                </w:r>
                                <w:proofErr w:type="spellStart"/>
                                <w:r w:rsidRPr="00BB4BBB">
                                  <w:rPr>
                                    <w:rFonts w:asciiTheme="majorHAnsi" w:hAnsiTheme="majorHAnsi"/>
                                    <w:lang w:val="de-DE"/>
                                  </w:rPr>
                                  <w:t>line</w:t>
                                </w:r>
                                <w:proofErr w:type="spellEnd"/>
                              </w:p>
                            </w:tc>
                            <w:tc>
                              <w:tcPr>
                                <w:tcW w:w="2693" w:type="dxa"/>
                              </w:tcPr>
                              <w:p w14:paraId="37B88475" w14:textId="77777777" w:rsidR="00C67E21" w:rsidRPr="00562D72" w:rsidRDefault="00C67E21" w:rsidP="00854FB2">
                                <w:pPr>
                                  <w:pStyle w:val="10-FrameContents"/>
                                  <w:rPr>
                                    <w:rFonts w:asciiTheme="majorHAnsi" w:hAnsiTheme="majorHAnsi"/>
                                    <w:lang w:val="en-US"/>
                                  </w:rPr>
                                </w:pPr>
                                <w:r w:rsidRPr="00562D72">
                                  <w:rPr>
                                    <w:rFonts w:asciiTheme="majorHAnsi" w:hAnsiTheme="majorHAnsi"/>
                                    <w:lang w:val="en-US"/>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Corporate:</w:t>
                                </w:r>
                              </w:p>
                            </w:tc>
                            <w:tc>
                              <w:tcPr>
                                <w:tcW w:w="2665" w:type="dxa"/>
                              </w:tcPr>
                              <w:p w14:paraId="6D9E78A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Name, Name - </w:t>
                                </w:r>
                                <w:proofErr w:type="spellStart"/>
                                <w:r w:rsidRPr="00BB4BBB">
                                  <w:rPr>
                                    <w:rFonts w:asciiTheme="majorHAnsi" w:hAnsiTheme="majorHAnsi"/>
                                    <w:lang w:val="de-DE"/>
                                  </w:rPr>
                                  <w:t>done</w:t>
                                </w:r>
                                <w:proofErr w:type="spellEnd"/>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 </w:t>
                                </w:r>
                                <w:proofErr w:type="spellStart"/>
                                <w:r w:rsidRPr="00BB4BBB">
                                  <w:rPr>
                                    <w:rFonts w:asciiTheme="majorHAnsi" w:hAnsiTheme="majorHAnsi"/>
                                    <w:lang w:val="de-DE"/>
                                  </w:rPr>
                                  <w:t>done</w:t>
                                </w:r>
                                <w:proofErr w:type="spellEnd"/>
                              </w:p>
                            </w:tc>
                            <w:tc>
                              <w:tcPr>
                                <w:tcW w:w="907" w:type="dxa"/>
                              </w:tcPr>
                              <w:p w14:paraId="243C3947"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cc Name- </w:t>
                                </w:r>
                                <w:proofErr w:type="spellStart"/>
                                <w:r w:rsidRPr="00BB4BBB">
                                  <w:rPr>
                                    <w:rFonts w:asciiTheme="majorHAnsi" w:hAnsiTheme="majorHAnsi"/>
                                    <w:lang w:val="de-DE"/>
                                  </w:rPr>
                                  <w:t>ongoing</w:t>
                                </w:r>
                                <w:proofErr w:type="spellEnd"/>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BU </w:t>
                                </w:r>
                                <w:proofErr w:type="spellStart"/>
                                <w:r w:rsidRPr="00BB4BBB">
                                  <w:rPr>
                                    <w:rFonts w:asciiTheme="majorHAnsi" w:hAnsiTheme="majorHAnsi"/>
                                    <w:lang w:val="de-DE"/>
                                  </w:rPr>
                                  <w:t>head</w:t>
                                </w:r>
                                <w:proofErr w:type="spellEnd"/>
                                <w:r w:rsidRPr="00BB4BBB">
                                  <w:rPr>
                                    <w:rFonts w:asciiTheme="majorHAnsi" w:hAnsiTheme="majorHAnsi"/>
                                    <w:lang w:val="de-DE"/>
                                  </w:rPr>
                                  <w:t>:</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Name, cc Name- </w:t>
                                </w:r>
                                <w:proofErr w:type="spellStart"/>
                                <w:r w:rsidRPr="00BB4BBB">
                                  <w:rPr>
                                    <w:rFonts w:asciiTheme="majorHAnsi" w:hAnsiTheme="majorHAnsi"/>
                                    <w:lang w:val="de-DE"/>
                                  </w:rPr>
                                  <w:t>done</w:t>
                                </w:r>
                                <w:proofErr w:type="spellEnd"/>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wps:txbx>
                    <wps:bodyPr wrap="square">
                      <a:noAutofit/>
                    </wps:bodyPr>
                  </wps:wsp>
                </a:graphicData>
              </a:graphic>
              <wp14:sizeRelH relativeFrom="margin">
                <wp14:pctWidth>0</wp14:pctWidth>
              </wp14:sizeRelH>
              <wp14:sizeRelV relativeFrom="margin">
                <wp14:pctHeight>0</wp14:pctHeight>
              </wp14:sizeRelV>
            </wp:anchor>
          </w:drawing>
        </mc:Choice>
        <mc:Fallback>
          <w:pict>
            <v:rect w14:anchorId="4E5E247C" id="Confidential" o:spid="_x0000_s1032" style="position:absolute;margin-left:-7.45pt;margin-top:10.75pt;width:495.3pt;height:81.15pt;z-index:251677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" filled="f" stroked="f" strokeweight=".26mm">
              <v:textbox>
                <w:txbxContent>
                  <w:p w14:paraId="7F071963" w14:textId="77777777" w:rsidR="00C67E21" w:rsidRPr="00562D72" w:rsidRDefault="00C67E21" w:rsidP="00C67E21">
                    <w:pPr>
                      <w:pStyle w:val="10-FrameContents"/>
                      <w:rPr>
                        <w:rFonts w:asciiTheme="majorHAnsi" w:hAnsiTheme="majorHAnsi"/>
                        <w:lang w:val="en-US"/>
                      </w:rPr>
                    </w:pPr>
                    <w:r w:rsidRPr="00562D72">
                      <w:rPr>
                        <w:rFonts w:asciiTheme="majorHAnsi" w:hAnsiTheme="majorHAnsi"/>
                        <w:lang w:val="en-US"/>
                      </w:rPr>
                      <w:t>Confidential! (Must not be published before closing and without approval of M&amp;A)</w:t>
                    </w:r>
                    <w:r w:rsidRPr="00562D72">
                      <w:rPr>
                        <w:rFonts w:asciiTheme="majorHAnsi" w:hAnsiTheme="majorHAnsi"/>
                        <w:lang w:val="en-US"/>
                      </w:rPr>
                      <w:tab/>
                      <w:t>DRAFT, Status: YY.MM.DD</w:t>
                    </w:r>
                    <w:r w:rsidRPr="00562D72">
                      <w:rPr>
                        <w:rFonts w:asciiTheme="majorHAnsi" w:hAnsiTheme="majorHAnsi"/>
                        <w:lang w:val="en-US"/>
                      </w:rPr>
                      <w:br/>
                      <w:t>Internal Approval Process:</w:t>
                    </w:r>
                    <w:r w:rsidRPr="00562D72">
                      <w:rPr>
                        <w:rFonts w:asciiTheme="majorHAnsi" w:hAnsiTheme="majorHAnsi"/>
                        <w:lang w:val="en-US"/>
                      </w:rPr>
                      <w:br/>
                    </w:r>
                  </w:p>
                  <w:tbl>
                    <w:tblPr>
                      <w:tblStyle w:val="Tabellenraster"/>
                      <w:tblW w:w="9609"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CellMar>
                        <w:top w:w="28" w:type="dxa"/>
                        <w:left w:w="57" w:type="dxa"/>
                        <w:bottom w:w="28" w:type="dxa"/>
                        <w:right w:w="57" w:type="dxa"/>
                      </w:tblCellMar>
                      <w:tblLook w:val="04A0" w:firstRow="1" w:lastRow="0" w:firstColumn="1" w:lastColumn="0" w:noHBand="0" w:noVBand="1"/>
                    </w:tblPr>
                    <w:tblGrid>
                      <w:gridCol w:w="679"/>
                      <w:gridCol w:w="2665"/>
                      <w:gridCol w:w="2693"/>
                      <w:gridCol w:w="907"/>
                      <w:gridCol w:w="2665"/>
                    </w:tblGrid>
                    <w:tr w:rsidR="00C67E21" w:rsidRPr="00BB4BBB" w14:paraId="7387A610" w14:textId="77777777" w:rsidTr="00854FB2">
                      <w:trPr>
                        <w:trHeight w:val="227"/>
                      </w:trPr>
                      <w:tc>
                        <w:tcPr>
                          <w:tcW w:w="679" w:type="dxa"/>
                        </w:tcPr>
                        <w:p w14:paraId="4E65DEF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Project</w:t>
                          </w:r>
                        </w:p>
                      </w:tc>
                      <w:tc>
                        <w:tcPr>
                          <w:tcW w:w="2665" w:type="dxa"/>
                        </w:tcPr>
                        <w:p w14:paraId="35271760"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First line</w:t>
                          </w:r>
                          <w:r w:rsidRPr="00BB4BBB">
                            <w:rPr>
                              <w:rFonts w:asciiTheme="majorHAnsi" w:hAnsiTheme="majorHAnsi"/>
                              <w:lang w:val="de-DE"/>
                            </w:rPr>
                            <w:br/>
                            <w:t>second line</w:t>
                          </w:r>
                        </w:p>
                      </w:tc>
                      <w:tc>
                        <w:tcPr>
                          <w:tcW w:w="2693" w:type="dxa"/>
                        </w:tcPr>
                        <w:p w14:paraId="37B88475" w14:textId="77777777" w:rsidR="00C67E21" w:rsidRPr="00562D72" w:rsidRDefault="00C67E21" w:rsidP="00854FB2">
                          <w:pPr>
                            <w:pStyle w:val="10-FrameContents"/>
                            <w:rPr>
                              <w:rFonts w:asciiTheme="majorHAnsi" w:hAnsiTheme="majorHAnsi"/>
                              <w:lang w:val="en-US"/>
                            </w:rPr>
                          </w:pPr>
                          <w:r w:rsidRPr="00562D72">
                            <w:rPr>
                              <w:rFonts w:asciiTheme="majorHAnsi" w:hAnsiTheme="majorHAnsi"/>
                              <w:lang w:val="en-US"/>
                            </w:rPr>
                            <w:t>Name (BU), Name (M&amp;A) – done</w:t>
                          </w:r>
                        </w:p>
                      </w:tc>
                      <w:tc>
                        <w:tcPr>
                          <w:tcW w:w="907" w:type="dxa"/>
                        </w:tcPr>
                        <w:p w14:paraId="3CBE5A64"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Corporate:</w:t>
                          </w:r>
                        </w:p>
                      </w:tc>
                      <w:tc>
                        <w:tcPr>
                          <w:tcW w:w="2665" w:type="dxa"/>
                        </w:tcPr>
                        <w:p w14:paraId="6D9E78A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Name, Name - done</w:t>
                          </w:r>
                        </w:p>
                      </w:tc>
                    </w:tr>
                    <w:tr w:rsidR="00C67E21" w:rsidRPr="00BB4BBB" w14:paraId="59D0E520" w14:textId="77777777" w:rsidTr="00854FB2">
                      <w:trPr>
                        <w:trHeight w:val="227"/>
                      </w:trPr>
                      <w:tc>
                        <w:tcPr>
                          <w:tcW w:w="679" w:type="dxa"/>
                        </w:tcPr>
                        <w:p w14:paraId="35FA9658"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Legal:</w:t>
                          </w:r>
                        </w:p>
                      </w:tc>
                      <w:tc>
                        <w:tcPr>
                          <w:tcW w:w="2665" w:type="dxa"/>
                        </w:tcPr>
                        <w:p w14:paraId="69668269" w14:textId="77777777" w:rsidR="00C67E21" w:rsidRPr="00BB4BBB" w:rsidRDefault="00C67E21" w:rsidP="00854FB2">
                          <w:pPr>
                            <w:pStyle w:val="10-FrameContents"/>
                            <w:rPr>
                              <w:rFonts w:asciiTheme="majorHAnsi" w:hAnsiTheme="majorHAnsi"/>
                              <w:lang w:val="de-DE"/>
                            </w:rPr>
                          </w:pPr>
                        </w:p>
                      </w:tc>
                      <w:tc>
                        <w:tcPr>
                          <w:tcW w:w="2693" w:type="dxa"/>
                        </w:tcPr>
                        <w:p w14:paraId="1CA5EB2F"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 done</w:t>
                          </w:r>
                        </w:p>
                      </w:tc>
                      <w:tc>
                        <w:tcPr>
                          <w:tcW w:w="907" w:type="dxa"/>
                        </w:tcPr>
                        <w:p w14:paraId="243C3947"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 xml:space="preserve">Board: </w:t>
                          </w:r>
                        </w:p>
                      </w:tc>
                      <w:tc>
                        <w:tcPr>
                          <w:tcW w:w="2665" w:type="dxa"/>
                        </w:tcPr>
                        <w:p w14:paraId="356E0C0B"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ongoing</w:t>
                          </w:r>
                        </w:p>
                      </w:tc>
                    </w:tr>
                    <w:tr w:rsidR="00C67E21" w:rsidRPr="00BB4BBB" w14:paraId="0011734D" w14:textId="77777777" w:rsidTr="00854FB2">
                      <w:trPr>
                        <w:trHeight w:val="227"/>
                      </w:trPr>
                      <w:tc>
                        <w:tcPr>
                          <w:tcW w:w="679" w:type="dxa"/>
                        </w:tcPr>
                        <w:p w14:paraId="3DF2E261"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BU head:</w:t>
                          </w:r>
                        </w:p>
                      </w:tc>
                      <w:tc>
                        <w:tcPr>
                          <w:tcW w:w="2665" w:type="dxa"/>
                        </w:tcPr>
                        <w:p w14:paraId="29E37057" w14:textId="77777777" w:rsidR="00C67E21" w:rsidRPr="00BB4BBB" w:rsidRDefault="00C67E21" w:rsidP="00854FB2">
                          <w:pPr>
                            <w:pStyle w:val="10-FrameContents"/>
                            <w:rPr>
                              <w:rFonts w:asciiTheme="majorHAnsi" w:hAnsiTheme="majorHAnsi"/>
                              <w:lang w:val="de-DE"/>
                            </w:rPr>
                          </w:pPr>
                        </w:p>
                      </w:tc>
                      <w:tc>
                        <w:tcPr>
                          <w:tcW w:w="2693" w:type="dxa"/>
                        </w:tcPr>
                        <w:p w14:paraId="15598FED" w14:textId="77777777" w:rsidR="00C67E21" w:rsidRPr="00BB4BBB" w:rsidRDefault="00C67E21" w:rsidP="00854FB2">
                          <w:pPr>
                            <w:pStyle w:val="10-FrameContents"/>
                            <w:rPr>
                              <w:rFonts w:asciiTheme="majorHAnsi" w:hAnsiTheme="majorHAnsi"/>
                              <w:lang w:val="de-DE"/>
                            </w:rPr>
                          </w:pPr>
                          <w:r w:rsidRPr="00BB4BBB">
                            <w:rPr>
                              <w:rFonts w:asciiTheme="majorHAnsi" w:hAnsiTheme="majorHAnsi"/>
                              <w:lang w:val="de-DE"/>
                            </w:rPr>
                            <w:t>Name, cc Name- done</w:t>
                          </w:r>
                        </w:p>
                      </w:tc>
                      <w:tc>
                        <w:tcPr>
                          <w:tcW w:w="907" w:type="dxa"/>
                        </w:tcPr>
                        <w:p w14:paraId="27F3342A" w14:textId="77777777" w:rsidR="00C67E21" w:rsidRPr="00BB4BBB" w:rsidRDefault="00C67E21" w:rsidP="00854FB2">
                          <w:pPr>
                            <w:pStyle w:val="10-FrameContents"/>
                            <w:rPr>
                              <w:rFonts w:asciiTheme="majorHAnsi" w:hAnsiTheme="majorHAnsi"/>
                              <w:lang w:val="de-DE"/>
                            </w:rPr>
                          </w:pPr>
                        </w:p>
                      </w:tc>
                      <w:tc>
                        <w:tcPr>
                          <w:tcW w:w="2665" w:type="dxa"/>
                        </w:tcPr>
                        <w:p w14:paraId="38250A85" w14:textId="77777777" w:rsidR="00C67E21" w:rsidRPr="00BB4BBB" w:rsidRDefault="00C67E21" w:rsidP="00854FB2">
                          <w:pPr>
                            <w:pStyle w:val="10-FrameContents"/>
                            <w:rPr>
                              <w:rFonts w:asciiTheme="majorHAnsi" w:hAnsiTheme="majorHAnsi"/>
                              <w:lang w:val="de-DE"/>
                            </w:rPr>
                          </w:pPr>
                        </w:p>
                      </w:tc>
                    </w:tr>
                  </w:tbl>
                  <w:p w14:paraId="3881026D" w14:textId="77777777" w:rsidR="00C67E21" w:rsidRPr="00BB4BBB" w:rsidRDefault="00C67E21" w:rsidP="00C67E21">
                    <w:pPr>
                      <w:pStyle w:val="10-FrameContents"/>
                      <w:rPr>
                        <w:rFonts w:asciiTheme="majorHAnsi" w:hAnsiTheme="majorHAnsi"/>
                        <w:lang w:val="de-DE"/>
                      </w:rPr>
                    </w:pPr>
                  </w:p>
                </w:txbxContent>
              </v:textbox>
            </v:rect>
          </w:pict>
        </mc:Fallback>
      </mc:AlternateContent>
    </w:r>
  </w:p>
  <w:p w14:paraId="2AB780FD" w14:textId="77777777" w:rsidR="00C67E21" w:rsidRPr="00BB4BBB" w:rsidRDefault="00C67E21" w:rsidP="00C67E21">
    <w:pPr>
      <w:rPr>
        <w:rFonts w:asciiTheme="majorHAnsi" w:hAnsiTheme="majorHAnsi"/>
      </w:rPr>
    </w:pPr>
  </w:p>
  <w:p w14:paraId="5CDC4266" w14:textId="77777777" w:rsidR="00C67E21" w:rsidRPr="00BB4BBB" w:rsidRDefault="00C67E21" w:rsidP="00C67E21">
    <w:pPr>
      <w:rPr>
        <w:rFonts w:asciiTheme="majorHAnsi" w:hAnsiTheme="majorHAnsi"/>
      </w:rPr>
    </w:pPr>
  </w:p>
  <w:p w14:paraId="08EC30C1" w14:textId="77777777" w:rsidR="00C67E21" w:rsidRPr="00BB4BBB" w:rsidRDefault="00C67E21" w:rsidP="00C67E21">
    <w:pPr>
      <w:rPr>
        <w:rFonts w:asciiTheme="majorHAnsi" w:hAnsiTheme="majorHAnsi"/>
      </w:rPr>
    </w:pPr>
  </w:p>
  <w:p w14:paraId="68170C97" w14:textId="77777777" w:rsidR="00C67E21" w:rsidRPr="00BB4BBB" w:rsidRDefault="00C67E21" w:rsidP="00C67E21">
    <w:pPr>
      <w:rPr>
        <w:rFonts w:asciiTheme="majorHAnsi" w:hAnsiTheme="majorHAnsi"/>
      </w:rPr>
    </w:pPr>
  </w:p>
  <w:p w14:paraId="574AEAB3" w14:textId="77777777" w:rsidR="00C67E21" w:rsidRPr="00BB4BBB" w:rsidRDefault="00C67E21" w:rsidP="00C67E21">
    <w:pPr>
      <w:rPr>
        <w:rFonts w:asciiTheme="majorHAnsi" w:hAnsiTheme="majorHAnsi"/>
      </w:rPr>
    </w:pPr>
  </w:p>
  <w:p w14:paraId="701AB9CE" w14:textId="77777777" w:rsidR="00C67E21" w:rsidRPr="00BB4BBB" w:rsidRDefault="00C67E21" w:rsidP="00C67E21">
    <w:pPr>
      <w:rPr>
        <w:rFonts w:asciiTheme="majorHAnsi" w:hAnsiTheme="majorHAnsi"/>
      </w:rPr>
    </w:pPr>
  </w:p>
  <w:p w14:paraId="4C56F970" w14:textId="77777777" w:rsidR="00C67E21" w:rsidRPr="00BB4BBB" w:rsidRDefault="00C67E21" w:rsidP="00C67E21">
    <w:pPr>
      <w:rPr>
        <w:rFonts w:asciiTheme="majorHAnsi" w:hAnsiTheme="majorHAnsi"/>
      </w:rPr>
    </w:pPr>
  </w:p>
  <w:p w14:paraId="3FAC2337" w14:textId="77777777" w:rsidR="00C67E21" w:rsidRPr="00BB4BBB" w:rsidRDefault="00C67E21" w:rsidP="00C67E21">
    <w:pPr>
      <w:rPr>
        <w:rFonts w:asciiTheme="majorHAnsi" w:hAnsiTheme="majorHAnsi"/>
      </w:rPr>
    </w:pPr>
  </w:p>
  <w:p w14:paraId="49CFD38A" w14:textId="77777777" w:rsidR="00C67E21" w:rsidRPr="00BB4BBB" w:rsidRDefault="00C67E21" w:rsidP="00C67E21">
    <w:pPr>
      <w:rPr>
        <w:rFonts w:asciiTheme="majorHAnsi" w:hAnsiTheme="majorHAnsi"/>
      </w:rPr>
    </w:pPr>
  </w:p>
  <w:p w14:paraId="44F337D0" w14:textId="77777777" w:rsidR="00C67E21" w:rsidRPr="00BB4BBB" w:rsidRDefault="00C67E21" w:rsidP="00C67E21">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78728" behindDoc="0" locked="0" layoutInCell="1" allowOverlap="1" wp14:anchorId="041B93C3" wp14:editId="3100532B">
              <wp:simplePos x="0" y="0"/>
              <wp:positionH relativeFrom="column">
                <wp:posOffset>5031242</wp:posOffset>
              </wp:positionH>
              <wp:positionV relativeFrom="paragraph">
                <wp:posOffset>116315</wp:posOffset>
              </wp:positionV>
              <wp:extent cx="1067739" cy="418455"/>
              <wp:effectExtent l="0" t="0" r="0" b="1270"/>
              <wp:wrapNone/>
              <wp:docPr id="1576920040" name="Kontakt"/>
              <wp:cNvGraphicFramePr/>
              <a:graphic xmlns:a="http://schemas.openxmlformats.org/drawingml/2006/main">
                <a:graphicData uri="http://schemas.microsoft.com/office/word/2010/wordprocessingShape">
                  <wps:wsp>
                    <wps:cNvSpPr txBox="1"/>
                    <wps:spPr>
                      <a:xfrm>
                        <a:off x="0" y="0"/>
                        <a:ext cx="1067739" cy="418455"/>
                      </a:xfrm>
                      <a:prstGeom prst="rect">
                        <a:avLst/>
                      </a:prstGeom>
                      <a:noFill/>
                      <a:ln w="6350">
                        <a:noFill/>
                      </a:ln>
                    </wps:spPr>
                    <wps:txbx>
                      <w:txbxContent>
                        <w:p w14:paraId="62C9D4C1" w14:textId="77777777" w:rsidR="00C67E21" w:rsidRPr="00BB4BBB" w:rsidRDefault="00C67E21" w:rsidP="00C67E21">
                          <w:pPr>
                            <w:pStyle w:val="09-Contact-Line"/>
                            <w:rPr>
                              <w:rStyle w:val="Fett"/>
                              <w:rFonts w:asciiTheme="majorHAnsi" w:hAnsiTheme="majorHAnsi"/>
                            </w:rPr>
                          </w:pPr>
                          <w:r w:rsidRPr="00BB4BBB">
                            <w:rPr>
                              <w:rStyle w:val="Fett"/>
                              <w:rFonts w:asciiTheme="majorHAnsi" w:hAnsiTheme="majorHAnsi"/>
                            </w:rPr>
                            <w:t>Ihr Kontakt:</w:t>
                          </w:r>
                        </w:p>
                        <w:p w14:paraId="73F3DCD5" w14:textId="77777777" w:rsidR="00C67E21" w:rsidRPr="00BB4BBB" w:rsidRDefault="00C67E21" w:rsidP="00C67E21">
                          <w:pPr>
                            <w:pStyle w:val="09-Contact-Line"/>
                            <w:rPr>
                              <w:rFonts w:asciiTheme="majorHAnsi" w:hAnsiTheme="majorHAnsi"/>
                            </w:rPr>
                          </w:pPr>
                          <w:r w:rsidRPr="00BB4BBB">
                            <w:rPr>
                              <w:rFonts w:asciiTheme="majorHAnsi" w:hAnsiTheme="majorHAnsi"/>
                            </w:rPr>
                            <w:t>Vorname Nachname</w:t>
                          </w:r>
                          <w:r w:rsidRPr="00BB4BBB">
                            <w:rPr>
                              <w:rFonts w:asciiTheme="majorHAnsi" w:hAnsiTheme="majorHAnsi"/>
                            </w:rPr>
                            <w:br/>
                            <w:t>Telefon International</w:t>
                          </w:r>
                        </w:p>
                        <w:p w14:paraId="6D6BC6B8" w14:textId="77777777" w:rsidR="00C67E21" w:rsidRPr="00BB4BBB" w:rsidRDefault="00C67E21" w:rsidP="00C67E21">
                          <w:pPr>
                            <w:pStyle w:val="09-Contact-Line"/>
                            <w:rPr>
                              <w:rFonts w:asciiTheme="majorHAnsi" w:hAnsiTheme="majorHAnsi"/>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41B93C3" id="Kontakt" o:spid="_x0000_s1033" type="#_x0000_t202" style="position:absolute;margin-left:396.15pt;margin-top:9.15pt;width:84.05pt;height:32.95pt;z-index:251678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" filled="f" stroked="f" strokeweight=".5pt">
              <v:textbox inset="0,0,0,0">
                <w:txbxContent>
                  <w:p w14:paraId="62C9D4C1" w14:textId="77777777" w:rsidR="00C67E21" w:rsidRPr="00BB4BBB" w:rsidRDefault="00C67E21" w:rsidP="00C67E21">
                    <w:pPr>
                      <w:pStyle w:val="09-Contact-Line"/>
                      <w:rPr>
                        <w:rStyle w:val="Fett"/>
                        <w:rFonts w:asciiTheme="majorHAnsi" w:hAnsiTheme="majorHAnsi"/>
                      </w:rPr>
                    </w:pPr>
                    <w:r w:rsidRPr="00BB4BBB">
                      <w:rPr>
                        <w:rStyle w:val="Fett"/>
                        <w:rFonts w:asciiTheme="majorHAnsi" w:hAnsiTheme="majorHAnsi"/>
                      </w:rPr>
                      <w:t>Ihr Kontakt:</w:t>
                    </w:r>
                  </w:p>
                  <w:p w14:paraId="73F3DCD5" w14:textId="77777777" w:rsidR="00C67E21" w:rsidRPr="00BB4BBB" w:rsidRDefault="00C67E21" w:rsidP="00C67E21">
                    <w:pPr>
                      <w:pStyle w:val="09-Contact-Line"/>
                      <w:rPr>
                        <w:rFonts w:asciiTheme="majorHAnsi" w:hAnsiTheme="majorHAnsi"/>
                      </w:rPr>
                    </w:pPr>
                    <w:r w:rsidRPr="00BB4BBB">
                      <w:rPr>
                        <w:rFonts w:asciiTheme="majorHAnsi" w:hAnsiTheme="majorHAnsi"/>
                      </w:rPr>
                      <w:t>Vorname Nachname</w:t>
                    </w:r>
                    <w:r w:rsidRPr="00BB4BBB">
                      <w:rPr>
                        <w:rFonts w:asciiTheme="majorHAnsi" w:hAnsiTheme="majorHAnsi"/>
                      </w:rPr>
                      <w:br/>
                      <w:t>Telefon International</w:t>
                    </w:r>
                  </w:p>
                  <w:p w14:paraId="6D6BC6B8" w14:textId="77777777" w:rsidR="00C67E21" w:rsidRPr="00BB4BBB" w:rsidRDefault="00C67E21" w:rsidP="00C67E21">
                    <w:pPr>
                      <w:pStyle w:val="09-Contact-Line"/>
                      <w:rPr>
                        <w:rFonts w:asciiTheme="majorHAnsi" w:hAnsiTheme="majorHAnsi"/>
                      </w:rPr>
                    </w:pPr>
                  </w:p>
                </w:txbxContent>
              </v:textbox>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2824"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D3FC07C" id="_x0000_t202" coordsize="21600,21600" o:spt="202" path="m,l,21600r21600,l21600,xe">
              <v:stroke joinstyle="miter"/>
              <v:path gradientshapeok="t" o:connecttype="rect"/>
            </v:shapetype>
            <v:shape id="_x0000_s1034" type="#_x0000_t202" style="position:absolute;margin-left:0;margin-top:0;width:200.25pt;height:62.9pt;z-index:251682824;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" filled="f" stroked="f" strokeweight=".5pt">
              <v:textbox inset="0,0,0,0">
                <w:txbxContent>
                  <w:p w14:paraId="0CA63C12" w14:textId="77777777" w:rsidR="005D1F24" w:rsidRPr="00BB4BBB" w:rsidRDefault="005D1F24" w:rsidP="00253BC9">
                    <w:pPr>
                      <w:rPr>
                        <w:rFonts w:asciiTheme="majorHAnsi" w:hAnsiTheme="majorHAnsi"/>
                      </w:rPr>
                    </w:pPr>
                    <w:r w:rsidRPr="00BB4BBB">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sidRPr="00BB4BBB">
      <w:rPr>
        <w:rFonts w:asciiTheme="majorHAnsi" w:hAnsiTheme="majorHAnsi"/>
        <w:noProof/>
      </w:rPr>
      <mc:AlternateContent>
        <mc:Choice Requires="wps">
          <w:drawing>
            <wp:anchor distT="0" distB="0" distL="114300" distR="114300" simplePos="0" relativeHeight="251683848"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55A3F47F" w14:textId="241A449D" w:rsidR="005D1F24" w:rsidRPr="00BB4BBB" w:rsidRDefault="00885873" w:rsidP="00E165E0">
                          <w:pPr>
                            <w:pStyle w:val="Kopfzeile"/>
                            <w:rPr>
                              <w:lang w:val="de-DE"/>
                            </w:rPr>
                          </w:pPr>
                          <w:r w:rsidRPr="00885873">
                            <w:rPr>
                              <w:lang w:val="de-DE"/>
                            </w:rPr>
                            <w:t>Press release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A7C40F" id="_x0000_s1035" type="#_x0000_t202" style="position:absolute;margin-left:.1pt;margin-top:4.4pt;width:196.3pt;height:29.75pt;z-index:251683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" filled="f" stroked="f" strokeweight=".5pt">
              <v:textbox inset="0,0,0,0">
                <w:txbxContent>
                  <w:p w14:paraId="55A3F47F" w14:textId="241A449D" w:rsidR="005D1F24" w:rsidRPr="00BB4BBB" w:rsidRDefault="00885873" w:rsidP="00E165E0">
                    <w:pPr>
                      <w:pStyle w:val="Kopfzeile"/>
                      <w:rPr>
                        <w:lang w:val="de-DE"/>
                      </w:rPr>
                    </w:pPr>
                    <w:r w:rsidRPr="00885873">
                      <w:rPr>
                        <w:lang w:val="de-DE"/>
                      </w:rPr>
                      <w:t>Press release</w:t>
                    </w:r>
                  </w:p>
                </w:txbxContent>
              </v:textbox>
            </v:shape>
          </w:pict>
        </mc:Fallback>
      </mc:AlternateConten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2"/>
  </w:num>
  <w:num w:numId="2" w16cid:durableId="1308129788">
    <w:abstractNumId w:val="2"/>
  </w:num>
  <w:num w:numId="3" w16cid:durableId="1342666212">
    <w:abstractNumId w:val="2"/>
  </w:num>
  <w:num w:numId="4" w16cid:durableId="1564221498">
    <w:abstractNumId w:val="2"/>
  </w:num>
  <w:num w:numId="5" w16cid:durableId="1597710941">
    <w:abstractNumId w:val="2"/>
  </w:num>
  <w:num w:numId="6" w16cid:durableId="900943922">
    <w:abstractNumId w:val="3"/>
  </w:num>
  <w:num w:numId="7" w16cid:durableId="1775443893">
    <w:abstractNumId w:val="0"/>
  </w:num>
  <w:num w:numId="8" w16cid:durableId="1153376680">
    <w:abstractNumId w:val="1"/>
  </w:num>
  <w:num w:numId="9" w16cid:durableId="552277317">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10662"/>
    <w:rsid w:val="00010A2B"/>
    <w:rsid w:val="00010B3B"/>
    <w:rsid w:val="000143AE"/>
    <w:rsid w:val="000167A1"/>
    <w:rsid w:val="00017635"/>
    <w:rsid w:val="000219AF"/>
    <w:rsid w:val="00022949"/>
    <w:rsid w:val="00024CB7"/>
    <w:rsid w:val="00025653"/>
    <w:rsid w:val="00030220"/>
    <w:rsid w:val="000313EE"/>
    <w:rsid w:val="00034D4C"/>
    <w:rsid w:val="0004287E"/>
    <w:rsid w:val="00044C08"/>
    <w:rsid w:val="00045F67"/>
    <w:rsid w:val="000511E4"/>
    <w:rsid w:val="0006310A"/>
    <w:rsid w:val="00075205"/>
    <w:rsid w:val="000772D3"/>
    <w:rsid w:val="0008386E"/>
    <w:rsid w:val="00095547"/>
    <w:rsid w:val="0009780C"/>
    <w:rsid w:val="000A39E1"/>
    <w:rsid w:val="000A646F"/>
    <w:rsid w:val="000B4106"/>
    <w:rsid w:val="000C0C39"/>
    <w:rsid w:val="000D72FB"/>
    <w:rsid w:val="000E1579"/>
    <w:rsid w:val="000E5FCA"/>
    <w:rsid w:val="000E6CD0"/>
    <w:rsid w:val="000F7E19"/>
    <w:rsid w:val="00100D64"/>
    <w:rsid w:val="00106E85"/>
    <w:rsid w:val="001108B3"/>
    <w:rsid w:val="00112035"/>
    <w:rsid w:val="001273AE"/>
    <w:rsid w:val="00130DED"/>
    <w:rsid w:val="00135205"/>
    <w:rsid w:val="00136E08"/>
    <w:rsid w:val="00140ADD"/>
    <w:rsid w:val="0014176C"/>
    <w:rsid w:val="001431E3"/>
    <w:rsid w:val="0015035F"/>
    <w:rsid w:val="001509A6"/>
    <w:rsid w:val="00170C7E"/>
    <w:rsid w:val="00175A9D"/>
    <w:rsid w:val="00186BAA"/>
    <w:rsid w:val="00192100"/>
    <w:rsid w:val="0019701F"/>
    <w:rsid w:val="001A4F38"/>
    <w:rsid w:val="001B28B1"/>
    <w:rsid w:val="001B5139"/>
    <w:rsid w:val="001C4AA1"/>
    <w:rsid w:val="001C6C6E"/>
    <w:rsid w:val="001C7ABF"/>
    <w:rsid w:val="001D01BE"/>
    <w:rsid w:val="001D0BAF"/>
    <w:rsid w:val="001D7C3B"/>
    <w:rsid w:val="001E41B0"/>
    <w:rsid w:val="001F058D"/>
    <w:rsid w:val="001F7D85"/>
    <w:rsid w:val="002064CA"/>
    <w:rsid w:val="00207863"/>
    <w:rsid w:val="00213B9A"/>
    <w:rsid w:val="002168E4"/>
    <w:rsid w:val="00222AA8"/>
    <w:rsid w:val="002243E5"/>
    <w:rsid w:val="00226399"/>
    <w:rsid w:val="002268A2"/>
    <w:rsid w:val="00234814"/>
    <w:rsid w:val="002351EA"/>
    <w:rsid w:val="00236446"/>
    <w:rsid w:val="002418E5"/>
    <w:rsid w:val="00241DFF"/>
    <w:rsid w:val="00242E17"/>
    <w:rsid w:val="00245363"/>
    <w:rsid w:val="0025357A"/>
    <w:rsid w:val="00253BC9"/>
    <w:rsid w:val="00255A33"/>
    <w:rsid w:val="00256B14"/>
    <w:rsid w:val="00260430"/>
    <w:rsid w:val="0027219D"/>
    <w:rsid w:val="002722D3"/>
    <w:rsid w:val="002806CB"/>
    <w:rsid w:val="00280E32"/>
    <w:rsid w:val="002831C6"/>
    <w:rsid w:val="00292C69"/>
    <w:rsid w:val="00295D87"/>
    <w:rsid w:val="0029667F"/>
    <w:rsid w:val="002A1546"/>
    <w:rsid w:val="002A4AB7"/>
    <w:rsid w:val="002B1CE9"/>
    <w:rsid w:val="002B78F5"/>
    <w:rsid w:val="002B7F67"/>
    <w:rsid w:val="002C0612"/>
    <w:rsid w:val="002C1615"/>
    <w:rsid w:val="002D2384"/>
    <w:rsid w:val="002D2A89"/>
    <w:rsid w:val="002D2D38"/>
    <w:rsid w:val="002D3B49"/>
    <w:rsid w:val="002D725F"/>
    <w:rsid w:val="002F37ED"/>
    <w:rsid w:val="00305470"/>
    <w:rsid w:val="00306A56"/>
    <w:rsid w:val="00310ED6"/>
    <w:rsid w:val="00315CE5"/>
    <w:rsid w:val="0031750E"/>
    <w:rsid w:val="003261EF"/>
    <w:rsid w:val="00331853"/>
    <w:rsid w:val="00340E7A"/>
    <w:rsid w:val="00343B64"/>
    <w:rsid w:val="003511E1"/>
    <w:rsid w:val="003528D8"/>
    <w:rsid w:val="00360479"/>
    <w:rsid w:val="00362486"/>
    <w:rsid w:val="00366E39"/>
    <w:rsid w:val="00367CB8"/>
    <w:rsid w:val="0037009E"/>
    <w:rsid w:val="00391614"/>
    <w:rsid w:val="00391E7A"/>
    <w:rsid w:val="00392577"/>
    <w:rsid w:val="003A0C3A"/>
    <w:rsid w:val="003A62CF"/>
    <w:rsid w:val="003B02BB"/>
    <w:rsid w:val="003C2771"/>
    <w:rsid w:val="003C32EC"/>
    <w:rsid w:val="003C7D75"/>
    <w:rsid w:val="003E1656"/>
    <w:rsid w:val="003E7305"/>
    <w:rsid w:val="003E73C7"/>
    <w:rsid w:val="003F4E90"/>
    <w:rsid w:val="003F55AD"/>
    <w:rsid w:val="003F60E7"/>
    <w:rsid w:val="00417259"/>
    <w:rsid w:val="004200B5"/>
    <w:rsid w:val="004242E3"/>
    <w:rsid w:val="0043614D"/>
    <w:rsid w:val="00443D61"/>
    <w:rsid w:val="00446BE8"/>
    <w:rsid w:val="00464524"/>
    <w:rsid w:val="004703F7"/>
    <w:rsid w:val="00475D3E"/>
    <w:rsid w:val="00476924"/>
    <w:rsid w:val="004818A7"/>
    <w:rsid w:val="0049432B"/>
    <w:rsid w:val="00495D7F"/>
    <w:rsid w:val="004A0E55"/>
    <w:rsid w:val="004A1842"/>
    <w:rsid w:val="004A245F"/>
    <w:rsid w:val="004A74C7"/>
    <w:rsid w:val="004B40F7"/>
    <w:rsid w:val="004C6C5D"/>
    <w:rsid w:val="004C6F2A"/>
    <w:rsid w:val="004C7897"/>
    <w:rsid w:val="004C7AFE"/>
    <w:rsid w:val="004D41F1"/>
    <w:rsid w:val="004D7555"/>
    <w:rsid w:val="004E1157"/>
    <w:rsid w:val="004E2DDD"/>
    <w:rsid w:val="004F5C88"/>
    <w:rsid w:val="004F6ADC"/>
    <w:rsid w:val="005027B5"/>
    <w:rsid w:val="00511929"/>
    <w:rsid w:val="00514C68"/>
    <w:rsid w:val="005355F0"/>
    <w:rsid w:val="00543679"/>
    <w:rsid w:val="00544748"/>
    <w:rsid w:val="00556147"/>
    <w:rsid w:val="005615BA"/>
    <w:rsid w:val="00562D72"/>
    <w:rsid w:val="00567E74"/>
    <w:rsid w:val="00575716"/>
    <w:rsid w:val="0058394E"/>
    <w:rsid w:val="00583A84"/>
    <w:rsid w:val="00587D8D"/>
    <w:rsid w:val="00595BA5"/>
    <w:rsid w:val="005A1DE7"/>
    <w:rsid w:val="005A2933"/>
    <w:rsid w:val="005A5D8F"/>
    <w:rsid w:val="005B0BD7"/>
    <w:rsid w:val="005C2180"/>
    <w:rsid w:val="005D1F24"/>
    <w:rsid w:val="005E7F23"/>
    <w:rsid w:val="005F042A"/>
    <w:rsid w:val="005F0F86"/>
    <w:rsid w:val="005F10CC"/>
    <w:rsid w:val="005F6E6E"/>
    <w:rsid w:val="006001F3"/>
    <w:rsid w:val="00602B3B"/>
    <w:rsid w:val="006033B1"/>
    <w:rsid w:val="00632565"/>
    <w:rsid w:val="00633747"/>
    <w:rsid w:val="006464D2"/>
    <w:rsid w:val="006469AC"/>
    <w:rsid w:val="0065527C"/>
    <w:rsid w:val="00662ADC"/>
    <w:rsid w:val="00684270"/>
    <w:rsid w:val="006939B7"/>
    <w:rsid w:val="006A2071"/>
    <w:rsid w:val="006B45C5"/>
    <w:rsid w:val="006B4E39"/>
    <w:rsid w:val="006B5ED1"/>
    <w:rsid w:val="006D05EA"/>
    <w:rsid w:val="006E4CD7"/>
    <w:rsid w:val="00706674"/>
    <w:rsid w:val="00710E71"/>
    <w:rsid w:val="00715537"/>
    <w:rsid w:val="0071626D"/>
    <w:rsid w:val="00723235"/>
    <w:rsid w:val="00736F32"/>
    <w:rsid w:val="00737FD1"/>
    <w:rsid w:val="007401B4"/>
    <w:rsid w:val="00741021"/>
    <w:rsid w:val="00743479"/>
    <w:rsid w:val="00743C34"/>
    <w:rsid w:val="007442D3"/>
    <w:rsid w:val="00745F58"/>
    <w:rsid w:val="00752F2D"/>
    <w:rsid w:val="007538B6"/>
    <w:rsid w:val="00756A83"/>
    <w:rsid w:val="0077466D"/>
    <w:rsid w:val="0078561B"/>
    <w:rsid w:val="00793F12"/>
    <w:rsid w:val="00796303"/>
    <w:rsid w:val="00796CCB"/>
    <w:rsid w:val="007A2660"/>
    <w:rsid w:val="007B5E78"/>
    <w:rsid w:val="007B6501"/>
    <w:rsid w:val="007C3044"/>
    <w:rsid w:val="007C3D70"/>
    <w:rsid w:val="007C6CEC"/>
    <w:rsid w:val="007D1510"/>
    <w:rsid w:val="007D72C8"/>
    <w:rsid w:val="00805B39"/>
    <w:rsid w:val="00807931"/>
    <w:rsid w:val="00813E6E"/>
    <w:rsid w:val="00814C00"/>
    <w:rsid w:val="008251AF"/>
    <w:rsid w:val="00840836"/>
    <w:rsid w:val="00846356"/>
    <w:rsid w:val="00847DCB"/>
    <w:rsid w:val="00853EB2"/>
    <w:rsid w:val="00854FB2"/>
    <w:rsid w:val="0085630A"/>
    <w:rsid w:val="00870BA4"/>
    <w:rsid w:val="00874312"/>
    <w:rsid w:val="00874EF9"/>
    <w:rsid w:val="00882EB3"/>
    <w:rsid w:val="00884491"/>
    <w:rsid w:val="00885873"/>
    <w:rsid w:val="008A73F1"/>
    <w:rsid w:val="008C0EC8"/>
    <w:rsid w:val="008C140C"/>
    <w:rsid w:val="008C182F"/>
    <w:rsid w:val="008C1ADB"/>
    <w:rsid w:val="008C223C"/>
    <w:rsid w:val="008C6766"/>
    <w:rsid w:val="008D6E01"/>
    <w:rsid w:val="008E5A86"/>
    <w:rsid w:val="008E5C7F"/>
    <w:rsid w:val="008E6040"/>
    <w:rsid w:val="008E6CAB"/>
    <w:rsid w:val="008F6017"/>
    <w:rsid w:val="00900D9B"/>
    <w:rsid w:val="00902341"/>
    <w:rsid w:val="00903D0C"/>
    <w:rsid w:val="00926E02"/>
    <w:rsid w:val="00927719"/>
    <w:rsid w:val="00934A87"/>
    <w:rsid w:val="00940E3C"/>
    <w:rsid w:val="0096426A"/>
    <w:rsid w:val="00965107"/>
    <w:rsid w:val="009667C1"/>
    <w:rsid w:val="009671D3"/>
    <w:rsid w:val="00970EBF"/>
    <w:rsid w:val="009852C7"/>
    <w:rsid w:val="00992BEE"/>
    <w:rsid w:val="0099603A"/>
    <w:rsid w:val="009976FB"/>
    <w:rsid w:val="009A0347"/>
    <w:rsid w:val="009A0902"/>
    <w:rsid w:val="009B28B1"/>
    <w:rsid w:val="009B5BA3"/>
    <w:rsid w:val="009B68B6"/>
    <w:rsid w:val="009C06E9"/>
    <w:rsid w:val="009C134D"/>
    <w:rsid w:val="009C3DAD"/>
    <w:rsid w:val="009C40BB"/>
    <w:rsid w:val="009C7CEF"/>
    <w:rsid w:val="009D27B0"/>
    <w:rsid w:val="009E6275"/>
    <w:rsid w:val="009E68CE"/>
    <w:rsid w:val="00A13335"/>
    <w:rsid w:val="00A17123"/>
    <w:rsid w:val="00A21F60"/>
    <w:rsid w:val="00A311B4"/>
    <w:rsid w:val="00A330FF"/>
    <w:rsid w:val="00A46B35"/>
    <w:rsid w:val="00A52F32"/>
    <w:rsid w:val="00A534F5"/>
    <w:rsid w:val="00A6292B"/>
    <w:rsid w:val="00A70DC5"/>
    <w:rsid w:val="00A76384"/>
    <w:rsid w:val="00A80EAA"/>
    <w:rsid w:val="00A92CBA"/>
    <w:rsid w:val="00A93F82"/>
    <w:rsid w:val="00A9591F"/>
    <w:rsid w:val="00AA3700"/>
    <w:rsid w:val="00AB10FA"/>
    <w:rsid w:val="00AB3BB1"/>
    <w:rsid w:val="00AD2362"/>
    <w:rsid w:val="00AD63BF"/>
    <w:rsid w:val="00AD6834"/>
    <w:rsid w:val="00AE2B1C"/>
    <w:rsid w:val="00AE547C"/>
    <w:rsid w:val="00AF1228"/>
    <w:rsid w:val="00B003A6"/>
    <w:rsid w:val="00B07BD0"/>
    <w:rsid w:val="00B07DE7"/>
    <w:rsid w:val="00B136E1"/>
    <w:rsid w:val="00B149C9"/>
    <w:rsid w:val="00B2200F"/>
    <w:rsid w:val="00B241FE"/>
    <w:rsid w:val="00B37BB2"/>
    <w:rsid w:val="00B41F49"/>
    <w:rsid w:val="00B41F9D"/>
    <w:rsid w:val="00B4516E"/>
    <w:rsid w:val="00B50164"/>
    <w:rsid w:val="00B52A01"/>
    <w:rsid w:val="00B54BA4"/>
    <w:rsid w:val="00B55CEA"/>
    <w:rsid w:val="00B63214"/>
    <w:rsid w:val="00B77702"/>
    <w:rsid w:val="00B873FE"/>
    <w:rsid w:val="00B902A8"/>
    <w:rsid w:val="00B9718E"/>
    <w:rsid w:val="00BA0862"/>
    <w:rsid w:val="00BA1178"/>
    <w:rsid w:val="00BA3209"/>
    <w:rsid w:val="00BB0349"/>
    <w:rsid w:val="00BB4BBB"/>
    <w:rsid w:val="00BB5C24"/>
    <w:rsid w:val="00BB75CD"/>
    <w:rsid w:val="00BC36F9"/>
    <w:rsid w:val="00BC6523"/>
    <w:rsid w:val="00BC66CD"/>
    <w:rsid w:val="00BD0491"/>
    <w:rsid w:val="00BE719C"/>
    <w:rsid w:val="00BF23E7"/>
    <w:rsid w:val="00C0007E"/>
    <w:rsid w:val="00C01F47"/>
    <w:rsid w:val="00C04585"/>
    <w:rsid w:val="00C16E8E"/>
    <w:rsid w:val="00C25E9F"/>
    <w:rsid w:val="00C26DB3"/>
    <w:rsid w:val="00C411B3"/>
    <w:rsid w:val="00C6116C"/>
    <w:rsid w:val="00C648FF"/>
    <w:rsid w:val="00C66E0B"/>
    <w:rsid w:val="00C67E21"/>
    <w:rsid w:val="00C81E45"/>
    <w:rsid w:val="00C90FF8"/>
    <w:rsid w:val="00C93959"/>
    <w:rsid w:val="00C93D6B"/>
    <w:rsid w:val="00CA7F8C"/>
    <w:rsid w:val="00CB0673"/>
    <w:rsid w:val="00CC0350"/>
    <w:rsid w:val="00CC26B3"/>
    <w:rsid w:val="00CC2CE6"/>
    <w:rsid w:val="00CC2F13"/>
    <w:rsid w:val="00CC5F1E"/>
    <w:rsid w:val="00CC690D"/>
    <w:rsid w:val="00CD7AEA"/>
    <w:rsid w:val="00D03601"/>
    <w:rsid w:val="00D11036"/>
    <w:rsid w:val="00D177A7"/>
    <w:rsid w:val="00D4005F"/>
    <w:rsid w:val="00D51466"/>
    <w:rsid w:val="00D51BA6"/>
    <w:rsid w:val="00D543F0"/>
    <w:rsid w:val="00D62959"/>
    <w:rsid w:val="00D64537"/>
    <w:rsid w:val="00D67883"/>
    <w:rsid w:val="00D73235"/>
    <w:rsid w:val="00D81074"/>
    <w:rsid w:val="00D84CE9"/>
    <w:rsid w:val="00D86295"/>
    <w:rsid w:val="00D91693"/>
    <w:rsid w:val="00D93D81"/>
    <w:rsid w:val="00D952D5"/>
    <w:rsid w:val="00DA135E"/>
    <w:rsid w:val="00DA1992"/>
    <w:rsid w:val="00DB6C64"/>
    <w:rsid w:val="00DD6571"/>
    <w:rsid w:val="00DE4508"/>
    <w:rsid w:val="00DF1340"/>
    <w:rsid w:val="00E01D6B"/>
    <w:rsid w:val="00E10B5F"/>
    <w:rsid w:val="00E12762"/>
    <w:rsid w:val="00E165E0"/>
    <w:rsid w:val="00E27D31"/>
    <w:rsid w:val="00E37F0A"/>
    <w:rsid w:val="00E37F77"/>
    <w:rsid w:val="00E40548"/>
    <w:rsid w:val="00E53F44"/>
    <w:rsid w:val="00E6398D"/>
    <w:rsid w:val="00E72F8A"/>
    <w:rsid w:val="00E76F31"/>
    <w:rsid w:val="00E843A9"/>
    <w:rsid w:val="00E95307"/>
    <w:rsid w:val="00EA0734"/>
    <w:rsid w:val="00EA542D"/>
    <w:rsid w:val="00EA7F8F"/>
    <w:rsid w:val="00EB2C7C"/>
    <w:rsid w:val="00EB712C"/>
    <w:rsid w:val="00ED4436"/>
    <w:rsid w:val="00ED45C4"/>
    <w:rsid w:val="00EE6A90"/>
    <w:rsid w:val="00EF0ABC"/>
    <w:rsid w:val="00EF504B"/>
    <w:rsid w:val="00F0152A"/>
    <w:rsid w:val="00F02EA9"/>
    <w:rsid w:val="00F250F6"/>
    <w:rsid w:val="00F27BE7"/>
    <w:rsid w:val="00F40DE7"/>
    <w:rsid w:val="00F4610C"/>
    <w:rsid w:val="00F46BDB"/>
    <w:rsid w:val="00F511C5"/>
    <w:rsid w:val="00F63122"/>
    <w:rsid w:val="00F64BBD"/>
    <w:rsid w:val="00F67616"/>
    <w:rsid w:val="00F70B6E"/>
    <w:rsid w:val="00F723BB"/>
    <w:rsid w:val="00F74AC2"/>
    <w:rsid w:val="00F855F7"/>
    <w:rsid w:val="00F8794B"/>
    <w:rsid w:val="00F91724"/>
    <w:rsid w:val="00FA43D0"/>
    <w:rsid w:val="00FB4837"/>
    <w:rsid w:val="00FC5F81"/>
    <w:rsid w:val="00FD2F51"/>
    <w:rsid w:val="00FD360A"/>
    <w:rsid w:val="00FF4108"/>
    <w:rsid w:val="0D1CF8BA"/>
    <w:rsid w:val="1415A05E"/>
    <w:rsid w:val="5428375F"/>
    <w:rsid w:val="6FE02E0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7C3D70"/>
    <w:pPr>
      <w:keepLines/>
      <w:spacing w:after="0" w:line="240" w:lineRule="auto"/>
    </w:pPr>
    <w:rPr>
      <w:sz w:val="18"/>
      <w:szCs w:val="18"/>
      <w:lang w:val="de-DE"/>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lang w:bidi="en-US"/>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lang w:val="de-DE" w:bidi="en-US"/>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lang w:val="de-DE" w:bidi="en-US"/>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lang w:val="de-DE" w:bidi="en-US"/>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lang w:val="de-DE" w:bidi="en-US"/>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lang w:val="de-DE" w:bidi="en-US"/>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lang w:val="de-DE"/>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lang w:eastAsia="de-DE"/>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lang w:val="de-DE"/>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lang w:val="de-DE"/>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lang w:val="de-DE"/>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lang w:eastAsia="de-DE"/>
    </w:rPr>
  </w:style>
  <w:style w:type="paragraph" w:styleId="Kopfzeile">
    <w:name w:val="header"/>
    <w:basedOn w:val="Standard"/>
    <w:link w:val="KopfzeileZchn"/>
    <w:uiPriority w:val="99"/>
    <w:unhideWhenUsed/>
    <w:qFormat/>
    <w:rsid w:val="00E165E0"/>
    <w:rPr>
      <w:rFonts w:asciiTheme="majorHAnsi" w:hAnsiTheme="majorHAnsi" w:cs="AUMOVIO Office"/>
      <w:sz w:val="40"/>
      <w:szCs w:val="40"/>
      <w:lang w:val="en-GB" w:eastAsia="en-GB"/>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lang w:val="en-GB" w:eastAsia="en-GB"/>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lang w:eastAsia="de-DE"/>
    </w:rPr>
  </w:style>
  <w:style w:type="paragraph" w:styleId="Listenabsatz">
    <w:name w:val="List Paragraph"/>
    <w:basedOn w:val="Standard"/>
    <w:uiPriority w:val="34"/>
    <w:rsid w:val="006E4CD7"/>
    <w:pPr>
      <w:ind w:left="720"/>
      <w:contextualSpacing/>
    </w:pPr>
    <w:rPr>
      <w:rFonts w:eastAsia="Calibri" w:cs="Times New Roman"/>
      <w:szCs w:val="24"/>
      <w:lang w:eastAsia="de-DE"/>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lang w:val="de-DE" w:eastAsia="de-DE" w:bidi="en-US"/>
    </w:rPr>
  </w:style>
  <w:style w:type="paragraph" w:customStyle="1" w:styleId="12-Title">
    <w:name w:val="12-Title"/>
    <w:basedOn w:val="Kopfzeile"/>
    <w:qFormat/>
    <w:rsid w:val="006E4CD7"/>
    <w:pPr>
      <w:jc w:val="right"/>
    </w:pPr>
    <w:rPr>
      <w:rFonts w:eastAsia="Calibri" w:cs="Times New Roman"/>
      <w:sz w:val="36"/>
      <w:szCs w:val="24"/>
      <w:lang w:eastAsia="de-DE"/>
    </w:rPr>
  </w:style>
  <w:style w:type="paragraph" w:styleId="KeinLeerraum">
    <w:name w:val="No Spacing"/>
    <w:uiPriority w:val="1"/>
    <w:rsid w:val="00926E02"/>
    <w:pPr>
      <w:keepLines/>
      <w:spacing w:after="0" w:line="240" w:lineRule="auto"/>
    </w:pPr>
    <w:rPr>
      <w:rFonts w:ascii="Times New Roman" w:hAnsi="Times New Roman"/>
      <w:sz w:val="18"/>
      <w:szCs w:val="18"/>
      <w:lang w:val="de-DE"/>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lang w:val="de-DE" w:eastAsia="de-DE" w:bidi="en-US"/>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lang w:val="de-DE" w:eastAsia="de-DE"/>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lang w:val="de-DE" w:eastAsia="de-DE"/>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3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lang w:eastAsia="de-DE"/>
    </w:rPr>
  </w:style>
  <w:style w:type="paragraph" w:customStyle="1" w:styleId="09-Contact-Line">
    <w:name w:val="09-Contact-Line"/>
    <w:qFormat/>
    <w:rsid w:val="00D4005F"/>
    <w:pPr>
      <w:spacing w:after="0" w:line="288" w:lineRule="auto"/>
    </w:pPr>
    <w:rPr>
      <w:rFonts w:eastAsia="Times New Roman" w:cs="Times New Roman"/>
      <w:color w:val="000000"/>
      <w:sz w:val="14"/>
      <w:szCs w:val="14"/>
      <w:lang w:val="de-DE" w:eastAsia="de-DE"/>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lang w:val="en-GB" w:eastAsia="de-DE"/>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lang w:eastAsia="de-DE"/>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lang w:val="de-DE"/>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602B3B"/>
    <w:rPr>
      <w:i/>
      <w:iCs/>
    </w:rPr>
  </w:style>
  <w:style w:type="character" w:customStyle="1" w:styleId="cf01">
    <w:name w:val="cf01"/>
    <w:basedOn w:val="Absatz-Standardschriftart"/>
    <w:rsid w:val="003C7D75"/>
    <w:rPr>
      <w:rFonts w:ascii="Segoe UI" w:hAnsi="Segoe UI" w:cs="Segoe UI" w:hint="default"/>
      <w:b/>
      <w:bCs/>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 w:id="47449181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hyperlink" Target="http://www.aumovio.com/press" TargetMode="External"/><Relationship Id="rId3" Type="http://schemas.openxmlformats.org/officeDocument/2006/relationships/customXml" Target="../customXml/item2.xml"/><Relationship Id="rId21" Type="http://schemas.openxmlformats.org/officeDocument/2006/relationships/header" Target="header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hyperlink" Target="mailto:christopher.schrecke@aumovio.com" TargetMode="External"/><Relationship Id="rId2" Type="http://schemas.openxmlformats.org/officeDocument/2006/relationships/customXml" Target="../customXml/item1.xml"/><Relationship Id="rId16" Type="http://schemas.openxmlformats.org/officeDocument/2006/relationships/footer" Target="footer3.xml"/><Relationship Id="rId20" Type="http://schemas.openxmlformats.org/officeDocument/2006/relationships/image" Target="media/image2.png"/><Relationship Id="rId1" Type="http://schemas.microsoft.com/office/2006/relationships/keyMapCustomizations" Target="customizations.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4.xml"/><Relationship Id="rId15" Type="http://schemas.openxmlformats.org/officeDocument/2006/relationships/header" Target="header2.xm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hyperlink" Target="http://www.linkedin.com/company/aumovio" TargetMode="External"/><Relationship Id="rId4" Type="http://schemas.openxmlformats.org/officeDocument/2006/relationships/customXml" Target="../customXml/item3.xml"/><Relationship Id="rId9" Type="http://schemas.openxmlformats.org/officeDocument/2006/relationships/webSettings" Target="webSettings.xml"/><Relationship Id="rId14" Type="http://schemas.openxmlformats.org/officeDocument/2006/relationships/footer" Target="footer2.xml"/><Relationship Id="rId22"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2" Type="http://schemas.openxmlformats.org/officeDocument/2006/relationships/image" Target="media/image10.emf"/><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B0AF76506F42940B5B571A3298498D4" ma:contentTypeVersion="19" ma:contentTypeDescription="Create a new document." ma:contentTypeScope="" ma:versionID="66f3ebdf57a309417bc43fada259d6c5">
  <xsd:schema xmlns:xsd="http://www.w3.org/2001/XMLSchema" xmlns:xs="http://www.w3.org/2001/XMLSchema" xmlns:p="http://schemas.microsoft.com/office/2006/metadata/properties" xmlns:ns2="5be4bf59-d06e-4487-a35f-b070f3e20cd3" xmlns:ns3="ad1ef9df-734a-48ae-a6ca-4d98a150f57c" targetNamespace="http://schemas.microsoft.com/office/2006/metadata/properties" ma:root="true" ma:fieldsID="285b17935098690f05f1fea21f7a6f97" ns2:_="" ns3:_="">
    <xsd:import namespace="5be4bf59-d06e-4487-a35f-b070f3e20cd3"/>
    <xsd:import namespace="ad1ef9df-734a-48ae-a6ca-4d98a150f57c"/>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be4bf59-d06e-4487-a35f-b070f3e20cd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feda2b84-7b9c-4109-bb73-211c9f8484d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d1ef9df-734a-48ae-a6ca-4d98a150f57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ab7aa07e-043a-4281-97e8-5e4b8ac108af}" ma:internalName="TaxCatchAll" ma:showField="CatchAllData" ma:web="ad1ef9df-734a-48ae-a6ca-4d98a150f57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5be4bf59-d06e-4487-a35f-b070f3e20cd3">
      <Terms xmlns="http://schemas.microsoft.com/office/infopath/2007/PartnerControls"/>
    </lcf76f155ced4ddcb4097134ff3c332f>
    <TaxCatchAll xmlns="ad1ef9df-734a-48ae-a6ca-4d98a150f57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0411CC-F7E8-4CCA-BB27-00A58F4AF65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be4bf59-d06e-4487-a35f-b070f3e20cd3"/>
    <ds:schemaRef ds:uri="ad1ef9df-734a-48ae-a6ca-4d98a150f57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6E35BEC-843C-464F-925D-84CB6558C831}">
  <ds:schemaRefs>
    <ds:schemaRef ds:uri="http://schemas.microsoft.com/sharepoint/v3/contenttype/forms"/>
  </ds:schemaRefs>
</ds:datastoreItem>
</file>

<file path=customXml/itemProps3.xml><?xml version="1.0" encoding="utf-8"?>
<ds:datastoreItem xmlns:ds="http://schemas.openxmlformats.org/officeDocument/2006/customXml" ds:itemID="{6A0FC1A0-92A3-4507-94F2-17F81F4517FB}">
  <ds:schemaRefs>
    <ds:schemaRef ds:uri="http://schemas.microsoft.com/office/2006/metadata/properties"/>
    <ds:schemaRef ds:uri="http://schemas.microsoft.com/office/infopath/2007/PartnerControls"/>
    <ds:schemaRef ds:uri="5be4bf59-d06e-4487-a35f-b070f3e20cd3"/>
    <ds:schemaRef ds:uri="ad1ef9df-734a-48ae-a6ca-4d98a150f57c"/>
  </ds:schemaRefs>
</ds:datastoreItem>
</file>

<file path=customXml/itemProps4.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docMetadata/LabelInfo.xml><?xml version="1.0" encoding="utf-8"?>
<clbl:labelList xmlns:clbl="http://schemas.microsoft.com/office/2020/mipLabelMetadata">
  <clbl:label id="{6006a9c5-d130-408c-bc8e-3b5ecdb17aa0}" enabled="1" method="Standard" siteId="{8d4b558f-7b2e-40ba-ad1f-e04d79e6265a}"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1082</Words>
  <Characters>6379</Characters>
  <Application>Microsoft Office Word</Application>
  <DocSecurity>0</DocSecurity>
  <Lines>100</Lines>
  <Paragraphs>28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2026-01-29T07:47:00Z</dcterms:created>
  <dcterms:modified xsi:type="dcterms:W3CDTF">2026-01-29T07:47:00Z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Text">
    <vt:lpwstr>Confidential - Not for Public Consumption or Distribution</vt:lpwstr>
  </property>
  <property fmtid="{D5CDD505-2E9C-101B-9397-08002B2CF9AE}" pid="3" name="MSIP_Label_6006a9c5-d130-408c-bc8e-3b5ecdb17aa0_Name">
    <vt:lpwstr>Recipients Have Full Control​</vt:lpwstr>
  </property>
  <property fmtid="{D5CDD505-2E9C-101B-9397-08002B2CF9AE}" pid="4" name="MSIP_Label_8e19d756-792e-42a1-bcad-4cb9051ddd2d_SetDate">
    <vt:lpwstr>2025-06-13T13:18:40Z</vt:lpwstr>
  </property>
  <property fmtid="{D5CDD505-2E9C-101B-9397-08002B2CF9AE}" pid="5" name="Order">
    <vt:r8>4493200</vt:r8>
  </property>
  <property fmtid="{D5CDD505-2E9C-101B-9397-08002B2CF9AE}" pid="6" name="MSIP_Label_8e19d756-792e-42a1-bcad-4cb9051ddd2d_ActionId">
    <vt:lpwstr>933c4b78-ccbe-4456-9db4-53362dcbad0b</vt:lpwstr>
  </property>
  <property fmtid="{D5CDD505-2E9C-101B-9397-08002B2CF9AE}" pid="7" name="MSIP_Label_6006a9c5-d130-408c-bc8e-3b5ecdb17aa0_Enabled">
    <vt:lpwstr>true</vt:lpwstr>
  </property>
  <property fmtid="{D5CDD505-2E9C-101B-9397-08002B2CF9AE}" pid="8" name="MSIP_Label_8e19d756-792e-42a1-bcad-4cb9051ddd2d_Tag">
    <vt:lpwstr>10, 3, 0, 2</vt:lpwstr>
  </property>
  <property fmtid="{D5CDD505-2E9C-101B-9397-08002B2CF9AE}" pid="9" name="xd_ProgID">
    <vt:lpwstr/>
  </property>
  <property fmtid="{D5CDD505-2E9C-101B-9397-08002B2CF9AE}" pid="10" name="MediaServiceImageTags">
    <vt:lpwstr/>
  </property>
  <property fmtid="{D5CDD505-2E9C-101B-9397-08002B2CF9AE}" pid="11" name="ContentTypeId">
    <vt:lpwstr>0x0101004B0AF76506F42940B5B571A3298498D4</vt:lpwstr>
  </property>
  <property fmtid="{D5CDD505-2E9C-101B-9397-08002B2CF9AE}" pid="12" name="MSIP_Label_8e19d756-792e-42a1-bcad-4cb9051ddd2d_ContentBits">
    <vt:lpwstr>2</vt:lpwstr>
  </property>
  <property fmtid="{D5CDD505-2E9C-101B-9397-08002B2CF9AE}" pid="13" name="ComplianceAssetId">
    <vt:lpwstr/>
  </property>
  <property fmtid="{D5CDD505-2E9C-101B-9397-08002B2CF9AE}" pid="14" name="TemplateUrl">
    <vt:lpwstr/>
  </property>
  <property fmtid="{D5CDD505-2E9C-101B-9397-08002B2CF9AE}" pid="15" name="MSIP_Label_6006a9c5-d130-408c-bc8e-3b5ecdb17aa0_SetDate">
    <vt:lpwstr>2022-08-25T11:07:47Z</vt:lpwstr>
  </property>
  <property fmtid="{D5CDD505-2E9C-101B-9397-08002B2CF9AE}" pid="16" name="MSIP_Label_8e19d756-792e-42a1-bcad-4cb9051ddd2d_Name">
    <vt:lpwstr>Confidential</vt:lpwstr>
  </property>
  <property fmtid="{D5CDD505-2E9C-101B-9397-08002B2CF9AE}" pid="17" name="_ExtendedDescription">
    <vt:lpwstr/>
  </property>
  <property fmtid="{D5CDD505-2E9C-101B-9397-08002B2CF9AE}" pid="18" name="MSIP_Label_6006a9c5-d130-408c-bc8e-3b5ecdb17aa0_ActionId">
    <vt:lpwstr>762f11e5-78ef-4a50-b65f-c39c1c7f841b</vt:lpwstr>
  </property>
  <property fmtid="{D5CDD505-2E9C-101B-9397-08002B2CF9AE}" pid="19" name="TriggerFlowInfo">
    <vt:lpwstr/>
  </property>
  <property fmtid="{D5CDD505-2E9C-101B-9397-08002B2CF9AE}" pid="20" name="MSIP_Label_8e19d756-792e-42a1-bcad-4cb9051ddd2d_SiteId">
    <vt:lpwstr>41eb501a-f671-4ce0-a5bf-b64168c3705f</vt:lpwstr>
  </property>
  <property fmtid="{D5CDD505-2E9C-101B-9397-08002B2CF9AE}" pid="21" name="MSIP_Label_6006a9c5-d130-408c-bc8e-3b5ecdb17aa0_Method">
    <vt:lpwstr>Standard</vt:lpwstr>
  </property>
  <property fmtid="{D5CDD505-2E9C-101B-9397-08002B2CF9AE}" pid="22" name="MSIP_Label_6006a9c5-d130-408c-bc8e-3b5ecdb17aa0_SiteId">
    <vt:lpwstr>8d4b558f-7b2e-40ba-ad1f-e04d79e6265a</vt:lpwstr>
  </property>
  <property fmtid="{D5CDD505-2E9C-101B-9397-08002B2CF9AE}" pid="23" name="MSIP_Label_6006a9c5-d130-408c-bc8e-3b5ecdb17aa0_ContentBits">
    <vt:lpwstr>2</vt:lpwstr>
  </property>
  <property fmtid="{D5CDD505-2E9C-101B-9397-08002B2CF9AE}" pid="24" name="MSIP_Label_8e19d756-792e-42a1-bcad-4cb9051ddd2d_Method">
    <vt:lpwstr>Standard</vt:lpwstr>
  </property>
  <property fmtid="{D5CDD505-2E9C-101B-9397-08002B2CF9AE}" pid="25" name="docLang">
    <vt:lpwstr>en</vt:lpwstr>
  </property>
  <property fmtid="{D5CDD505-2E9C-101B-9397-08002B2CF9AE}" pid="26" name="ClassificationContentMarkingFooterShapeIds">
    <vt:lpwstr>2e26e7b3,28a5c338,4a87ca89</vt:lpwstr>
  </property>
  <property fmtid="{D5CDD505-2E9C-101B-9397-08002B2CF9AE}" pid="27" name="xd_Signature">
    <vt:bool>false</vt:bool>
  </property>
  <property fmtid="{D5CDD505-2E9C-101B-9397-08002B2CF9AE}" pid="28" name="ClassificationContentMarkingFooterFontProps">
    <vt:lpwstr>#000000,10,Calibri</vt:lpwstr>
  </property>
  <property fmtid="{D5CDD505-2E9C-101B-9397-08002B2CF9AE}" pid="29" name="MSIP_Label_8e19d756-792e-42a1-bcad-4cb9051ddd2d_Enabled">
    <vt:lpwstr>true</vt:lpwstr>
  </property>
</Properties>
</file>