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A91298" w14:textId="6ECB8850" w:rsidR="00A67659" w:rsidRPr="00FC634E" w:rsidRDefault="003937A1" w:rsidP="003937A1">
      <w:pPr>
        <w:pStyle w:val="00-EventOptional"/>
      </w:pPr>
      <w:r w:rsidRPr="00FC634E">
        <w:rPr>
          <w:noProof w:val="0"/>
        </w:rPr>
        <w:t>IAA Transportation</w:t>
      </w:r>
    </w:p>
    <w:p w14:paraId="5224209A" w14:textId="222529F6" w:rsidR="00997391" w:rsidRPr="00882DFA" w:rsidRDefault="00C0278B" w:rsidP="00882DFA">
      <w:pPr>
        <w:pStyle w:val="01-Headline"/>
      </w:pPr>
      <w:r w:rsidRPr="00882DFA">
        <w:t xml:space="preserve">AUMOVIO </w:t>
      </w:r>
      <w:r w:rsidR="00997391" w:rsidRPr="00882DFA">
        <w:t>setzt</w:t>
      </w:r>
      <w:r w:rsidR="00DA1580" w:rsidRPr="00882DFA">
        <w:t xml:space="preserve"> </w:t>
      </w:r>
      <w:r w:rsidR="00997391" w:rsidRPr="00882DFA">
        <w:t>auf</w:t>
      </w:r>
      <w:r w:rsidRPr="00882DFA">
        <w:t xml:space="preserve"> Technologien für effizienten, softwaredefinierten</w:t>
      </w:r>
      <w:r w:rsidR="00DA1580" w:rsidRPr="00882DFA">
        <w:t>, elektrifizierten</w:t>
      </w:r>
      <w:r w:rsidRPr="00882DFA">
        <w:t xml:space="preserve"> und autonomen Transport</w:t>
      </w:r>
    </w:p>
    <w:p w14:paraId="740C3684" w14:textId="77777777" w:rsidR="00924FCD" w:rsidRPr="00DB4D2A" w:rsidRDefault="00924FCD" w:rsidP="00924FCD">
      <w:pPr>
        <w:pStyle w:val="02-Bullet"/>
        <w:numPr>
          <w:ilvl w:val="0"/>
          <w:numId w:val="7"/>
        </w:numPr>
        <w:tabs>
          <w:tab w:val="left" w:pos="7369"/>
        </w:tabs>
        <w:ind w:left="284" w:hanging="284"/>
        <w:rPr>
          <w:b/>
        </w:rPr>
      </w:pPr>
      <w:r w:rsidRPr="00DB4D2A">
        <w:rPr>
          <w:b/>
        </w:rPr>
        <w:t>Vier Fokusthemen zeigen, wie AUMOVIO technologische Komplexität in konkrete Lösungen für Hersteller und Flotten überführt</w:t>
      </w:r>
    </w:p>
    <w:p w14:paraId="4EF234B4" w14:textId="11DF0AEB" w:rsidR="0030148F" w:rsidRPr="00DB4D2A" w:rsidRDefault="00924FCD" w:rsidP="0030148F">
      <w:pPr>
        <w:pStyle w:val="02-Bullet"/>
        <w:numPr>
          <w:ilvl w:val="0"/>
          <w:numId w:val="7"/>
        </w:numPr>
        <w:tabs>
          <w:tab w:val="left" w:pos="7369"/>
        </w:tabs>
        <w:ind w:left="284" w:hanging="284"/>
        <w:rPr>
          <w:b/>
        </w:rPr>
      </w:pPr>
      <w:r w:rsidRPr="00DB4D2A">
        <w:rPr>
          <w:rFonts w:cstheme="minorBidi"/>
          <w:b/>
          <w:bCs w:val="0"/>
        </w:rPr>
        <w:t xml:space="preserve">Effizienz: </w:t>
      </w:r>
      <w:r w:rsidR="0030148F" w:rsidRPr="00DB4D2A">
        <w:rPr>
          <w:b/>
        </w:rPr>
        <w:t>VDO Ecosystem und VDO Link machen Compliance-Daten für effizientere Flottenprozesse nutzbar</w:t>
      </w:r>
    </w:p>
    <w:p w14:paraId="02042756" w14:textId="71A2C110" w:rsidR="00E20E6A" w:rsidRPr="00DB4D2A" w:rsidRDefault="00924FCD" w:rsidP="00E20E6A">
      <w:pPr>
        <w:pStyle w:val="02-Bullet"/>
        <w:numPr>
          <w:ilvl w:val="0"/>
          <w:numId w:val="7"/>
        </w:numPr>
        <w:tabs>
          <w:tab w:val="left" w:pos="7369"/>
        </w:tabs>
        <w:ind w:left="284" w:hanging="284"/>
        <w:rPr>
          <w:b/>
        </w:rPr>
      </w:pPr>
      <w:r w:rsidRPr="00DB4D2A">
        <w:rPr>
          <w:rFonts w:cstheme="minorBidi"/>
          <w:b/>
          <w:bCs w:val="0"/>
        </w:rPr>
        <w:t xml:space="preserve">Softwaredefinierte Nutzfahrzeuge: </w:t>
      </w:r>
      <w:r w:rsidR="00E20E6A" w:rsidRPr="00DB4D2A">
        <w:rPr>
          <w:b/>
        </w:rPr>
        <w:t>AUMOVIO verbindet Hardware, Software und Services zu skalierbaren Fahrzeugarchitekturen</w:t>
      </w:r>
    </w:p>
    <w:p w14:paraId="777789E6" w14:textId="43EE9556" w:rsidR="00E20E6A" w:rsidRPr="00DB4D2A" w:rsidRDefault="009542DE" w:rsidP="00E20E6A">
      <w:pPr>
        <w:pStyle w:val="02-Bullet"/>
        <w:numPr>
          <w:ilvl w:val="0"/>
          <w:numId w:val="7"/>
        </w:numPr>
        <w:tabs>
          <w:tab w:val="left" w:pos="7369"/>
        </w:tabs>
        <w:ind w:left="284" w:hanging="284"/>
        <w:rPr>
          <w:b/>
        </w:rPr>
      </w:pPr>
      <w:r w:rsidRPr="00DB4D2A">
        <w:rPr>
          <w:rFonts w:cstheme="minorBidi"/>
          <w:b/>
          <w:bCs w:val="0"/>
        </w:rPr>
        <w:t>Sicheres und a</w:t>
      </w:r>
      <w:r w:rsidR="00924FCD" w:rsidRPr="00DB4D2A">
        <w:rPr>
          <w:rFonts w:cstheme="minorBidi"/>
          <w:b/>
          <w:bCs w:val="0"/>
        </w:rPr>
        <w:t xml:space="preserve">utonomes Fahren: </w:t>
      </w:r>
      <w:r w:rsidR="00E20E6A" w:rsidRPr="00DB4D2A">
        <w:rPr>
          <w:b/>
        </w:rPr>
        <w:t xml:space="preserve">Partnerschaft mit Aurora bringt autonome Lkw-Systeme in die </w:t>
      </w:r>
      <w:r w:rsidR="00882DFA" w:rsidRPr="00DB4D2A">
        <w:rPr>
          <w:b/>
        </w:rPr>
        <w:t xml:space="preserve">kommerzielle und industrielle </w:t>
      </w:r>
      <w:r w:rsidR="00E20E6A" w:rsidRPr="00DB4D2A">
        <w:rPr>
          <w:b/>
        </w:rPr>
        <w:t>Serienanwendung</w:t>
      </w:r>
    </w:p>
    <w:p w14:paraId="0CE0ECB3" w14:textId="715E03AB" w:rsidR="00882DFA" w:rsidRPr="00DB4D2A" w:rsidRDefault="00924FCD" w:rsidP="00882DFA">
      <w:pPr>
        <w:pStyle w:val="02-Bullet"/>
        <w:numPr>
          <w:ilvl w:val="0"/>
          <w:numId w:val="7"/>
        </w:numPr>
        <w:tabs>
          <w:tab w:val="left" w:pos="7369"/>
        </w:tabs>
        <w:ind w:left="284" w:hanging="284"/>
        <w:rPr>
          <w:b/>
        </w:rPr>
      </w:pPr>
      <w:r w:rsidRPr="00DB4D2A">
        <w:rPr>
          <w:rFonts w:cstheme="minorBidi"/>
          <w:b/>
          <w:bCs w:val="0"/>
        </w:rPr>
        <w:t xml:space="preserve">Elektrifizierung: Komponenten, Ladeinfrastruktur und digitale Services </w:t>
      </w:r>
      <w:r w:rsidR="00BC408F" w:rsidRPr="00DB4D2A">
        <w:rPr>
          <w:rFonts w:cstheme="minorBidi"/>
          <w:b/>
          <w:bCs w:val="0"/>
        </w:rPr>
        <w:t>ermöglichen</w:t>
      </w:r>
      <w:r w:rsidRPr="00DB4D2A">
        <w:rPr>
          <w:rFonts w:cstheme="minorBidi"/>
          <w:b/>
          <w:bCs w:val="0"/>
        </w:rPr>
        <w:t xml:space="preserve"> Lösungen für elektrische Nutzfahrzeug</w:t>
      </w:r>
      <w:r w:rsidR="00BC408F" w:rsidRPr="00DB4D2A">
        <w:rPr>
          <w:rFonts w:cstheme="minorBidi"/>
          <w:b/>
          <w:bCs w:val="0"/>
        </w:rPr>
        <w:t>e und F</w:t>
      </w:r>
      <w:r w:rsidRPr="00DB4D2A">
        <w:rPr>
          <w:rFonts w:cstheme="minorBidi"/>
          <w:b/>
          <w:bCs w:val="0"/>
        </w:rPr>
        <w:t>lotten</w:t>
      </w:r>
    </w:p>
    <w:p w14:paraId="648534B7" w14:textId="64BD03B3" w:rsidR="00BA6908" w:rsidRPr="00DB4D2A" w:rsidRDefault="007E18B5" w:rsidP="00BA6908">
      <w:pPr>
        <w:pStyle w:val="02-Bullet"/>
        <w:numPr>
          <w:ilvl w:val="0"/>
          <w:numId w:val="7"/>
        </w:numPr>
        <w:tabs>
          <w:tab w:val="left" w:pos="7369"/>
        </w:tabs>
        <w:ind w:left="284" w:hanging="284"/>
        <w:rPr>
          <w:b/>
        </w:rPr>
      </w:pPr>
      <w:r w:rsidRPr="00DB4D2A">
        <w:rPr>
          <w:rFonts w:cstheme="minorBidi"/>
          <w:b/>
          <w:bCs w:val="0"/>
        </w:rPr>
        <w:t>Virtuelle</w:t>
      </w:r>
      <w:r w:rsidR="00BA6908" w:rsidRPr="00DB4D2A">
        <w:rPr>
          <w:rFonts w:cstheme="minorBidi"/>
          <w:b/>
          <w:bCs w:val="0"/>
        </w:rPr>
        <w:t>r</w:t>
      </w:r>
      <w:r w:rsidRPr="00DB4D2A">
        <w:rPr>
          <w:rFonts w:cstheme="minorBidi"/>
          <w:b/>
          <w:bCs w:val="0"/>
        </w:rPr>
        <w:t xml:space="preserve"> </w:t>
      </w:r>
      <w:proofErr w:type="spellStart"/>
      <w:r w:rsidR="00BA6908" w:rsidRPr="00DB4D2A">
        <w:rPr>
          <w:rFonts w:cstheme="minorBidi"/>
          <w:b/>
          <w:bCs w:val="0"/>
        </w:rPr>
        <w:t>TechTalk</w:t>
      </w:r>
      <w:proofErr w:type="spellEnd"/>
      <w:r w:rsidRPr="00DB4D2A">
        <w:rPr>
          <w:rFonts w:cstheme="minorBidi"/>
          <w:b/>
          <w:bCs w:val="0"/>
        </w:rPr>
        <w:t xml:space="preserve"> am 28. August</w:t>
      </w:r>
      <w:r w:rsidR="00BA6908" w:rsidRPr="00DB4D2A">
        <w:rPr>
          <w:rFonts w:cstheme="minorBidi"/>
          <w:b/>
          <w:bCs w:val="0"/>
        </w:rPr>
        <w:t xml:space="preserve"> </w:t>
      </w:r>
      <w:r w:rsidR="00BA6908" w:rsidRPr="00DB4D2A">
        <w:rPr>
          <w:b/>
        </w:rPr>
        <w:t xml:space="preserve">bietet vertiefende Einblicke in die AUMOVIO-Highlights und exklusives Pressematerial im Vorfeld der IAA Transportation </w:t>
      </w:r>
    </w:p>
    <w:p w14:paraId="44B3CD8A" w14:textId="77777777" w:rsidR="00BA6908" w:rsidRPr="00DB4D2A" w:rsidRDefault="00BA6908">
      <w:pPr>
        <w:pStyle w:val="11-Text"/>
        <w:rPr>
          <w:b/>
          <w:bCs/>
        </w:rPr>
      </w:pPr>
    </w:p>
    <w:p w14:paraId="18287146" w14:textId="1F9B1EB4" w:rsidR="00FC3332" w:rsidRPr="00FC634E" w:rsidRDefault="006727B7">
      <w:pPr>
        <w:pStyle w:val="11-Text"/>
      </w:pPr>
      <w:r w:rsidRPr="00DB4D2A">
        <w:t>Frankfurt, 29. Juli 2026. Steigende Kosten, Fahrermangel, neue regulatorische</w:t>
      </w:r>
      <w:r w:rsidRPr="00675886">
        <w:t xml:space="preserve"> Anforderungen und der Hochlauf alternativer Antriebe erhöhen den Druck auf die Transportbranche. Auf der IAA Transportation 2026 in Hannover zeigt AUMOVIO vom 14. bis 20. </w:t>
      </w:r>
      <w:r w:rsidR="00083714" w:rsidRPr="00675886">
        <w:t>September, wie daraus</w:t>
      </w:r>
      <w:r w:rsidRPr="00675886">
        <w:t xml:space="preserve"> wirtschaftlich nutzbare Lösungen </w:t>
      </w:r>
      <w:r w:rsidR="00083714" w:rsidRPr="00675886">
        <w:t>für Nutzfahrzeughersteller und Flotten entstehen.</w:t>
      </w:r>
      <w:r w:rsidRPr="00675886">
        <w:t xml:space="preserve"> „Die Nutzfahrzeugbranche steht an einem Wendepunkt: Effizienz, softwaredefinierte Nutzfahrzeuge, sicheres und a</w:t>
      </w:r>
      <w:r w:rsidR="00E34256" w:rsidRPr="00675886">
        <w:t>uto</w:t>
      </w:r>
      <w:r w:rsidR="00E34256">
        <w:t>nomes</w:t>
      </w:r>
      <w:r w:rsidRPr="00675886">
        <w:t xml:space="preserve"> Fahren sowie Elektrifizierung müssen gleichzeitig vorangetrieben werden – und zwar nicht als Einzeltechnologien, sondern als integrierte Lösungen, die im realen Betrieb funktionieren“, sagt Ismail Dagli, Vorstandsmitglied und Leiter des Geschäftsbereichs </w:t>
      </w:r>
      <w:proofErr w:type="spellStart"/>
      <w:r w:rsidRPr="00675886">
        <w:t>Autonomous</w:t>
      </w:r>
      <w:proofErr w:type="spellEnd"/>
      <w:r w:rsidRPr="00675886">
        <w:t xml:space="preserve"> and Commercial Mobility bei AUMOVIO. „Entscheidend ist, dass Innovation</w:t>
      </w:r>
      <w:r w:rsidR="00BF65A9">
        <w:t>en</w:t>
      </w:r>
      <w:r w:rsidRPr="00675886">
        <w:t xml:space="preserve"> nicht nur entwickelt, sondern auch wirtschaftlich skalierbar umgesetzt </w:t>
      </w:r>
      <w:r w:rsidR="00BF65A9" w:rsidRPr="00675886">
        <w:t>w</w:t>
      </w:r>
      <w:r w:rsidR="00BF65A9">
        <w:t>erden</w:t>
      </w:r>
      <w:r w:rsidRPr="00675886">
        <w:t>. Genau hier setzen wir an.“</w:t>
      </w:r>
    </w:p>
    <w:p w14:paraId="52729204" w14:textId="77777777" w:rsidR="00EF0F70" w:rsidRPr="00FC634E" w:rsidRDefault="00EF0F70" w:rsidP="00EF0F70">
      <w:pPr>
        <w:pStyle w:val="03-Subhead"/>
      </w:pPr>
      <w:r w:rsidRPr="00FC634E">
        <w:t>Vom Produkt zur Lösung: Vier Fokusthemen im Zusammenspiel</w:t>
      </w:r>
    </w:p>
    <w:p w14:paraId="3CE8DF11" w14:textId="2720816C" w:rsidR="00FC3332" w:rsidRDefault="006727B7">
      <w:pPr>
        <w:pStyle w:val="11-Text"/>
      </w:pPr>
      <w:r w:rsidRPr="00FC634E">
        <w:t xml:space="preserve">Entlang von vier Fokusthemen – Effizienz, softwaredefinierte Nutzfahrzeuge, sicheres und autonomes Fahren sowie Elektrifizierung – zeigt AUMOVIO auf Stand D06 in Halle 11 sowie auf der Außenfläche auf Stand R61, </w:t>
      </w:r>
      <w:r w:rsidRPr="00675886">
        <w:t xml:space="preserve">wie </w:t>
      </w:r>
      <w:r w:rsidR="00220919" w:rsidRPr="00675886">
        <w:t xml:space="preserve">Technologien zu </w:t>
      </w:r>
      <w:r w:rsidR="009A7BB1">
        <w:t xml:space="preserve">einem </w:t>
      </w:r>
      <w:r w:rsidR="00220919" w:rsidRPr="00675886">
        <w:t>messbarem</w:t>
      </w:r>
      <w:r w:rsidRPr="00675886">
        <w:t xml:space="preserve"> Mehrwert für Nutzfahrzeughersteller und Flottenbetreiber </w:t>
      </w:r>
      <w:r w:rsidR="009A7BB1">
        <w:t>beitragen</w:t>
      </w:r>
      <w:r w:rsidRPr="00675886">
        <w:t>.</w:t>
      </w:r>
    </w:p>
    <w:p w14:paraId="753428B5" w14:textId="42B5E5A4" w:rsidR="00AA4A1C" w:rsidRPr="00FC634E" w:rsidRDefault="00AA4A1C" w:rsidP="00AA4A1C">
      <w:pPr>
        <w:pStyle w:val="03-Subhead"/>
      </w:pPr>
      <w:r w:rsidRPr="00FC634E">
        <w:t>Effi</w:t>
      </w:r>
      <w:r w:rsidR="00776058" w:rsidRPr="00FC634E">
        <w:t>zienz</w:t>
      </w:r>
      <w:r w:rsidRPr="00FC634E">
        <w:t>: Vom Tachographen zum integrierten Ökosystem</w:t>
      </w:r>
    </w:p>
    <w:p w14:paraId="20662741" w14:textId="77777777" w:rsidR="00FC3332" w:rsidRPr="00DB4D2A" w:rsidRDefault="006727B7">
      <w:pPr>
        <w:pStyle w:val="11-Text"/>
      </w:pPr>
      <w:r w:rsidRPr="00FC634E">
        <w:t xml:space="preserve">Wie sich regulatorische Anforderungen und operative Effizienz verbinden lassen, zeigt AUMOVIO mit seinem VDO </w:t>
      </w:r>
      <w:r w:rsidRPr="00675886">
        <w:t xml:space="preserve">Ecosystem. Im Zentrum steht die durchgängige Vernetzung von Tachograph, Flottenservices und Mautlösungen über den VDO Link. Das VDO Ecosystem ermöglicht eine automatisierte Verarbeitung von Fahrdaten, </w:t>
      </w:r>
      <w:r w:rsidR="002D54C4" w:rsidRPr="00675886">
        <w:t xml:space="preserve">verringert den manuellen Aufwand </w:t>
      </w:r>
      <w:r w:rsidRPr="00675886">
        <w:t xml:space="preserve">und unterstützt Flotten </w:t>
      </w:r>
      <w:r w:rsidRPr="00DB4D2A">
        <w:t xml:space="preserve">dabei, gesetzliche Compliance in produktive Abläufe zu überführen. </w:t>
      </w:r>
      <w:r w:rsidR="002D54C4" w:rsidRPr="00DB4D2A">
        <w:t>So</w:t>
      </w:r>
      <w:r w:rsidRPr="00DB4D2A">
        <w:t xml:space="preserve"> wird aus Pflichtdokumentation ein </w:t>
      </w:r>
      <w:r w:rsidR="002D54C4" w:rsidRPr="00DB4D2A">
        <w:t>Werkzeug für</w:t>
      </w:r>
      <w:r w:rsidRPr="00DB4D2A">
        <w:t xml:space="preserve"> höhere Datenqualität</w:t>
      </w:r>
      <w:r w:rsidR="002D54C4" w:rsidRPr="00DB4D2A">
        <w:t>,</w:t>
      </w:r>
      <w:r w:rsidRPr="00DB4D2A">
        <w:t xml:space="preserve"> bessere </w:t>
      </w:r>
      <w:r w:rsidR="002D54C4" w:rsidRPr="00DB4D2A">
        <w:t xml:space="preserve">Kostensteuerung und effizientere Prozesse </w:t>
      </w:r>
      <w:r w:rsidRPr="00DB4D2A">
        <w:t>im Flottenbetrieb.</w:t>
      </w:r>
    </w:p>
    <w:p w14:paraId="082B49B9" w14:textId="5BD56928" w:rsidR="00AA4A1C" w:rsidRPr="00DB4D2A" w:rsidRDefault="00AA4A1C" w:rsidP="00B05833">
      <w:pPr>
        <w:pStyle w:val="03-Subhead"/>
      </w:pPr>
      <w:r w:rsidRPr="00DB4D2A">
        <w:lastRenderedPageBreak/>
        <w:t>Software</w:t>
      </w:r>
      <w:r w:rsidR="0050467F" w:rsidRPr="00DB4D2A">
        <w:t>definierte Nutzfahrzeuge</w:t>
      </w:r>
      <w:r w:rsidRPr="00DB4D2A">
        <w:t>: Systemkompetenz aus einer Hand</w:t>
      </w:r>
    </w:p>
    <w:p w14:paraId="606B8FA0" w14:textId="7F656112" w:rsidR="00FC3332" w:rsidRPr="00DB4D2A" w:rsidRDefault="006727B7">
      <w:pPr>
        <w:pStyle w:val="11-Text"/>
      </w:pPr>
      <w:r w:rsidRPr="00DB4D2A">
        <w:t xml:space="preserve">Mit dem Übergang zu softwaredefinierten Fahrzeugarchitekturen verändern sich Entwicklung, Integration und Betrieb von Nutzfahrzeugen grundlegend. AUMOVIO </w:t>
      </w:r>
      <w:r w:rsidR="003F0509" w:rsidRPr="00DB4D2A">
        <w:t>demonstriert</w:t>
      </w:r>
      <w:r w:rsidRPr="00DB4D2A">
        <w:t xml:space="preserve"> auf der IAA</w:t>
      </w:r>
      <w:r w:rsidR="00255BAB">
        <w:t xml:space="preserve"> Transportation</w:t>
      </w:r>
      <w:r w:rsidRPr="00DB4D2A">
        <w:t xml:space="preserve">, wie sich Hardware, Software, Architekturplattformen und Services in einem integrierten Ansatz verbinden lassen. </w:t>
      </w:r>
      <w:r w:rsidR="008B62B8" w:rsidRPr="00DB4D2A">
        <w:t>Für Nutzfahrzeughersteller ist d</w:t>
      </w:r>
      <w:r w:rsidRPr="00DB4D2A">
        <w:t xml:space="preserve">as Unternehmen </w:t>
      </w:r>
      <w:r w:rsidR="008B62B8" w:rsidRPr="00DB4D2A">
        <w:t>ein</w:t>
      </w:r>
      <w:r w:rsidRPr="00DB4D2A">
        <w:t xml:space="preserve"> Systempartner, der </w:t>
      </w:r>
      <w:r w:rsidR="004A5EE2" w:rsidRPr="00DB4D2A">
        <w:t>zentrale</w:t>
      </w:r>
      <w:r w:rsidRPr="00DB4D2A">
        <w:t xml:space="preserve"> Bausteine – von Hochleistungsrechnern über Konnektivität bis zu Over-</w:t>
      </w:r>
      <w:proofErr w:type="spellStart"/>
      <w:r w:rsidRPr="00DB4D2A">
        <w:t>the</w:t>
      </w:r>
      <w:proofErr w:type="spellEnd"/>
      <w:r w:rsidRPr="00DB4D2A">
        <w:t xml:space="preserve">-Air-Funktionen – aus einer Hand bereitstellt. Entwicklungszyklen </w:t>
      </w:r>
      <w:r w:rsidR="008B62B8" w:rsidRPr="00DB4D2A">
        <w:t xml:space="preserve">werden </w:t>
      </w:r>
      <w:r w:rsidR="004A5EE2" w:rsidRPr="00DB4D2A">
        <w:t>kürzer, neue</w:t>
      </w:r>
      <w:r w:rsidRPr="00DB4D2A">
        <w:t xml:space="preserve"> Funktionen schneller </w:t>
      </w:r>
      <w:r w:rsidR="004A5EE2" w:rsidRPr="00DB4D2A">
        <w:t>verfügbar</w:t>
      </w:r>
      <w:r w:rsidRPr="00DB4D2A">
        <w:t xml:space="preserve"> und </w:t>
      </w:r>
      <w:r w:rsidR="004A5EE2" w:rsidRPr="00DB4D2A">
        <w:t>komplexe Fahrzeugarchitekturen</w:t>
      </w:r>
      <w:r w:rsidRPr="00DB4D2A">
        <w:t xml:space="preserve"> für </w:t>
      </w:r>
      <w:r w:rsidR="004A5EE2" w:rsidRPr="00DB4D2A">
        <w:t>Hersteller besser</w:t>
      </w:r>
      <w:r w:rsidRPr="00DB4D2A">
        <w:t xml:space="preserve"> beherrschbar</w:t>
      </w:r>
      <w:r w:rsidR="004A5EE2" w:rsidRPr="00DB4D2A">
        <w:t>.</w:t>
      </w:r>
    </w:p>
    <w:p w14:paraId="12D9FD5C" w14:textId="77777777" w:rsidR="00FC3332" w:rsidRPr="00DB4D2A" w:rsidRDefault="006727B7" w:rsidP="00675886">
      <w:pPr>
        <w:pStyle w:val="03-Subhead"/>
      </w:pPr>
      <w:r w:rsidRPr="00DB4D2A">
        <w:t xml:space="preserve">Sicher und autonom: Autonomes Fahren auf dem Weg in die </w:t>
      </w:r>
      <w:r w:rsidR="007E5CD8" w:rsidRPr="00DB4D2A">
        <w:t>Serienanwendung</w:t>
      </w:r>
    </w:p>
    <w:p w14:paraId="3BA2236D" w14:textId="5D8A7655" w:rsidR="00F86FB8" w:rsidRDefault="002B3EF8" w:rsidP="00211EB8">
      <w:pPr>
        <w:pStyle w:val="11-Text"/>
        <w:rPr>
          <w:highlight w:val="yellow"/>
        </w:rPr>
      </w:pPr>
      <w:r w:rsidRPr="00DB4D2A">
        <w:t xml:space="preserve">Beim autonomen </w:t>
      </w:r>
      <w:r w:rsidR="006727B7" w:rsidRPr="00DB4D2A">
        <w:t xml:space="preserve">Fahren </w:t>
      </w:r>
      <w:r w:rsidRPr="00DB4D2A">
        <w:t xml:space="preserve">rückt AUMOVIO </w:t>
      </w:r>
      <w:r w:rsidR="006727B7" w:rsidRPr="00DB4D2A">
        <w:t xml:space="preserve">die Partnerschaft mit Aurora </w:t>
      </w:r>
      <w:r w:rsidRPr="00DB4D2A">
        <w:t>in den Mittelpunkt.</w:t>
      </w:r>
      <w:r w:rsidR="006727B7" w:rsidRPr="00DB4D2A">
        <w:t xml:space="preserve"> Gemeinsam arbeiten beide Unternehmen daran, </w:t>
      </w:r>
      <w:r w:rsidR="00F86FB8" w:rsidRPr="00DB4D2A">
        <w:t>ein</w:t>
      </w:r>
      <w:r w:rsidR="009D4161" w:rsidRPr="00DB4D2A">
        <w:t xml:space="preserve"> </w:t>
      </w:r>
      <w:r w:rsidR="00F86FB8" w:rsidRPr="00DB4D2A">
        <w:t xml:space="preserve">skalierbares und für die Massenproduktion taugliches System für autonomes Fahren im Nutzfahrzeugbereich </w:t>
      </w:r>
      <w:r w:rsidR="00D16FF3" w:rsidRPr="00DB4D2A">
        <w:t>i</w:t>
      </w:r>
      <w:r w:rsidR="009D4161" w:rsidRPr="00DB4D2A">
        <w:t>m Jahr 2027</w:t>
      </w:r>
      <w:r w:rsidR="00F86FB8" w:rsidRPr="00DB4D2A">
        <w:t xml:space="preserve"> </w:t>
      </w:r>
      <w:r w:rsidR="00D16FF3" w:rsidRPr="00DB4D2A">
        <w:t xml:space="preserve">auf </w:t>
      </w:r>
      <w:r w:rsidR="00F51B93" w:rsidRPr="00DB4D2A">
        <w:t>amerikanische Highways</w:t>
      </w:r>
      <w:r w:rsidR="00D16FF3" w:rsidRPr="00DB4D2A">
        <w:t xml:space="preserve"> zu bringen.</w:t>
      </w:r>
      <w:r w:rsidR="00211EB8" w:rsidRPr="00DB4D2A">
        <w:t xml:space="preserve"> Das System wird sowohl für Spediteure als auch für kommerzielle Flottenbetreiber in den USA erhältlich sein und die Grundlage für einen wirtschaftlich skalierbaren Einsatz autonomer Nutzfahrzeuge </w:t>
      </w:r>
      <w:r w:rsidR="00F5230C" w:rsidRPr="00DB4D2A">
        <w:t>im Hub-</w:t>
      </w:r>
      <w:proofErr w:type="spellStart"/>
      <w:r w:rsidR="00F5230C" w:rsidRPr="00DB4D2A">
        <w:t>to</w:t>
      </w:r>
      <w:proofErr w:type="spellEnd"/>
      <w:r w:rsidR="00F5230C" w:rsidRPr="00DB4D2A">
        <w:t xml:space="preserve">-Hub-Verkehr </w:t>
      </w:r>
      <w:r w:rsidR="00211EB8" w:rsidRPr="00DB4D2A">
        <w:t>schaffen. Das System basiert auf einem modularen Hardware-Kit von AUMOVIO, das speziell für die Integration des Aurora Driver</w:t>
      </w:r>
      <w:r w:rsidR="00D9027F" w:rsidRPr="00DB4D2A">
        <w:t>, einem Hard- und Software-System für autonomes Fahren inklusive Rückfallsystem</w:t>
      </w:r>
      <w:r w:rsidR="00020633" w:rsidRPr="00DB4D2A">
        <w:t>,</w:t>
      </w:r>
      <w:r w:rsidR="00211EB8" w:rsidRPr="00DB4D2A">
        <w:t xml:space="preserve"> entwickelt </w:t>
      </w:r>
      <w:r w:rsidR="007E18B5" w:rsidRPr="00DB4D2A">
        <w:t>wird</w:t>
      </w:r>
      <w:r w:rsidR="00211EB8" w:rsidRPr="00DB4D2A">
        <w:t>. AUMOVIO greift dabei auf ihr umfangreiches Produktportfolio an Sensoren wie Radar und Kamera, Hochleistungsrechnern</w:t>
      </w:r>
      <w:r w:rsidR="00211EB8">
        <w:t>, Steuergeräten für assistiertes und automatisiertes Fahren und auch Telematik-Einheiten, bis hin zu einem vollständigen Rückfallsystem</w:t>
      </w:r>
      <w:r w:rsidR="00020633">
        <w:t xml:space="preserve"> </w:t>
      </w:r>
      <w:r w:rsidR="000D26DD">
        <w:t xml:space="preserve">mit redundantem </w:t>
      </w:r>
      <w:r w:rsidR="00D93484">
        <w:t>Sicherheitssystem</w:t>
      </w:r>
      <w:r w:rsidR="000D26DD">
        <w:t xml:space="preserve"> </w:t>
      </w:r>
      <w:r w:rsidR="00211EB8">
        <w:t>zurück. AUMOVIO verantwortet darüber hinaus die Systemintegration, Industrialisierung und Fertigung auf Automotive-Niveau sowie umfangreiche Validierungsprozesse</w:t>
      </w:r>
      <w:r w:rsidR="00020633">
        <w:t>.</w:t>
      </w:r>
    </w:p>
    <w:p w14:paraId="35E3CD9E" w14:textId="77777777" w:rsidR="00FC3332" w:rsidRPr="00E95A8A" w:rsidRDefault="006727B7" w:rsidP="00675886">
      <w:pPr>
        <w:pStyle w:val="03-Subhead"/>
      </w:pPr>
      <w:r w:rsidRPr="00E95A8A">
        <w:t xml:space="preserve">Elektrifizierung: Lösungen </w:t>
      </w:r>
      <w:r w:rsidR="00DF4D88" w:rsidRPr="00E95A8A">
        <w:t>von der</w:t>
      </w:r>
      <w:r w:rsidRPr="00E95A8A">
        <w:t xml:space="preserve"> Erstausrüstung bis zum Flottenbetrieb</w:t>
      </w:r>
    </w:p>
    <w:p w14:paraId="363EACED" w14:textId="4EA516E5" w:rsidR="00FC3332" w:rsidRPr="00BF65A9" w:rsidRDefault="006727B7" w:rsidP="00E95A8A">
      <w:pPr>
        <w:pStyle w:val="11-Text"/>
      </w:pPr>
      <w:r w:rsidRPr="00E95A8A">
        <w:t xml:space="preserve">AUMOVIO zeigt auf der IAA </w:t>
      </w:r>
      <w:r w:rsidR="00564047">
        <w:t xml:space="preserve">Transportation </w:t>
      </w:r>
      <w:r w:rsidRPr="00E95A8A">
        <w:t xml:space="preserve">ein breites Portfolio für die Elektrifizierung von Nutzfahrzeugen – von </w:t>
      </w:r>
      <w:r w:rsidR="008B3754" w:rsidRPr="00BF65A9">
        <w:t>Komponenten</w:t>
      </w:r>
      <w:r w:rsidRPr="00BF65A9">
        <w:t xml:space="preserve"> für Hersteller bis hin zu Ladelösungen für Flottenbetreiber. I</w:t>
      </w:r>
      <w:r w:rsidR="00AF561A" w:rsidRPr="00BF65A9">
        <w:t xml:space="preserve">m Fokus stehen wichtige EV-Komponenten für </w:t>
      </w:r>
      <w:r w:rsidR="00D8337F" w:rsidRPr="00BF65A9">
        <w:t>Nutzfahrzeughersteller</w:t>
      </w:r>
      <w:r w:rsidR="00AF561A" w:rsidRPr="00BF65A9">
        <w:t xml:space="preserve">, die das Lademanagement des Fahrzeugs überwachen, wie </w:t>
      </w:r>
      <w:r w:rsidR="00D8337F" w:rsidRPr="00BF65A9">
        <w:t>beispielsweise</w:t>
      </w:r>
      <w:r w:rsidR="00AF561A" w:rsidRPr="00BF65A9">
        <w:t xml:space="preserve"> Batteriemanagementsysteme, Zellkontaktierungssysteme und DC/DC-Wandler</w:t>
      </w:r>
      <w:r w:rsidR="00F53AEC" w:rsidRPr="00BF65A9">
        <w:t>, e</w:t>
      </w:r>
      <w:r w:rsidR="00AF561A" w:rsidRPr="00BF65A9">
        <w:t xml:space="preserve">rgänzt </w:t>
      </w:r>
      <w:r w:rsidR="00F53AEC" w:rsidRPr="00BF65A9">
        <w:t xml:space="preserve">um </w:t>
      </w:r>
      <w:r w:rsidR="00C7740E" w:rsidRPr="00BF65A9">
        <w:t>Software sowie</w:t>
      </w:r>
      <w:r w:rsidR="00AF561A" w:rsidRPr="00BF65A9">
        <w:t xml:space="preserve"> </w:t>
      </w:r>
      <w:r w:rsidR="00C7740E" w:rsidRPr="00BF65A9">
        <w:t xml:space="preserve">Leistungen rund um die </w:t>
      </w:r>
      <w:r w:rsidR="00AF561A" w:rsidRPr="00BF65A9">
        <w:t xml:space="preserve">Systemintegration und Industrialisierung. Unter der Marke VDO bietet AUMOVIO außerdem Ladelösungen für </w:t>
      </w:r>
      <w:r w:rsidR="00C7740E" w:rsidRPr="00BF65A9">
        <w:t>Flottendepots</w:t>
      </w:r>
      <w:r w:rsidR="00AF561A" w:rsidRPr="00BF65A9">
        <w:t xml:space="preserve"> sowie Dienste und Apps zur Batterieladeüberwachung über die VDO Fleet Cloud-Plattform an.</w:t>
      </w:r>
      <w:r w:rsidR="00E95A8A" w:rsidRPr="00BF65A9">
        <w:t xml:space="preserve"> Ziel ist es immer, Reichweite, Verfügbarkeit und Betriebskosten elektrischer Nutzfahrzeuge zu verbessern und </w:t>
      </w:r>
      <w:r w:rsidR="002B3E88" w:rsidRPr="00BF65A9">
        <w:t xml:space="preserve">Flotten bei der Optimierung ihrer </w:t>
      </w:r>
      <w:r w:rsidR="00F15030" w:rsidRPr="00BF65A9">
        <w:t>Energiei</w:t>
      </w:r>
      <w:r w:rsidR="00534E33" w:rsidRPr="00BF65A9">
        <w:t>nfrastruktur</w:t>
      </w:r>
      <w:r w:rsidR="00E95A8A" w:rsidRPr="00BF65A9">
        <w:t xml:space="preserve"> zu </w:t>
      </w:r>
      <w:r w:rsidR="004C6CB8" w:rsidRPr="00BF65A9">
        <w:t>unterstützen</w:t>
      </w:r>
      <w:r w:rsidR="00E95A8A" w:rsidRPr="00BF65A9">
        <w:t>.</w:t>
      </w:r>
    </w:p>
    <w:p w14:paraId="371040F0" w14:textId="326A8133" w:rsidR="000E24A6" w:rsidRPr="00675886" w:rsidRDefault="00505214" w:rsidP="00675886">
      <w:pPr>
        <w:pStyle w:val="03-Subhead"/>
      </w:pPr>
      <w:r w:rsidRPr="00BF65A9">
        <w:lastRenderedPageBreak/>
        <w:t xml:space="preserve">Komplexität in Fortschritt übersetzen: </w:t>
      </w:r>
      <w:r w:rsidR="000E24A6" w:rsidRPr="00BF65A9">
        <w:t>Technologie</w:t>
      </w:r>
      <w:r w:rsidRPr="00BF65A9">
        <w:t>n</w:t>
      </w:r>
      <w:r w:rsidR="000E24A6" w:rsidRPr="00BF65A9">
        <w:t xml:space="preserve"> als vernetztes</w:t>
      </w:r>
      <w:r w:rsidR="000E24A6" w:rsidRPr="00675886">
        <w:t xml:space="preserve"> System</w:t>
      </w:r>
    </w:p>
    <w:p w14:paraId="1266BB3B" w14:textId="417844AD" w:rsidR="00F43E0C" w:rsidRPr="00F43E0C" w:rsidRDefault="006727B7" w:rsidP="00F43E0C">
      <w:pPr>
        <w:pStyle w:val="11-Text"/>
      </w:pPr>
      <w:r w:rsidRPr="00FC634E">
        <w:t xml:space="preserve">Über alle vier Fokusthemen hinweg verfolgt AUMOVIO einen klaren Anspruch: Technologien nicht isoliert zu entwickeln, sondern als vernetzte Lösungen entlang des gesamten Fahrzeuglebenszyklus zu denken – von der Entwicklung beim Hersteller bis zum Betrieb in der Flotte. </w:t>
      </w:r>
      <w:r w:rsidR="008B62B8">
        <w:t>Das Unternehmen zeigt, wie</w:t>
      </w:r>
      <w:r w:rsidRPr="00FC634E">
        <w:t xml:space="preserve"> </w:t>
      </w:r>
      <w:r w:rsidR="008B62B8">
        <w:t xml:space="preserve">es </w:t>
      </w:r>
      <w:r w:rsidRPr="00FC634E">
        <w:t xml:space="preserve">die Anforderungen eines zunehmend komplexen Transportmarktes in wirtschaftlich tragfähige Lösungen überführt. „Die größte Herausforderung liegt heute nicht mehr in einzelnen Technologien, sondern in </w:t>
      </w:r>
      <w:r w:rsidR="00286948">
        <w:t>ihrem Zusammenspiel</w:t>
      </w:r>
      <w:r w:rsidRPr="00FC634E">
        <w:t xml:space="preserve">“, sagt Georg Fässler, Leiter des Segments Nutz- und Spezialfahrzeuge bei AUMOVIO. „Wir verbinden Sensorik, Software, Architekturplattformen und Services zu durchgängigen Systemlösungen – </w:t>
      </w:r>
      <w:r w:rsidRPr="00675886">
        <w:t xml:space="preserve">vom Fahrzeug bis </w:t>
      </w:r>
      <w:r w:rsidR="00806895" w:rsidRPr="00675886">
        <w:t>zum</w:t>
      </w:r>
      <w:r w:rsidRPr="00675886">
        <w:t xml:space="preserve"> Flottenbetrieb.</w:t>
      </w:r>
      <w:r w:rsidRPr="00FC634E">
        <w:t xml:space="preserve"> </w:t>
      </w:r>
      <w:r w:rsidR="00F43E0C">
        <w:t>F</w:t>
      </w:r>
      <w:r w:rsidR="00F43E0C" w:rsidRPr="00F43E0C">
        <w:t>ür Hersteller und Betreiber zählt, dass diese Lösungen robust integriert sind, im Alltag zuverlässig funktionieren und wirtschaftlichen Mehrwert schaffen</w:t>
      </w:r>
      <w:r w:rsidR="006A494A">
        <w:t>.“</w:t>
      </w:r>
    </w:p>
    <w:p w14:paraId="6835AB65" w14:textId="2B71F4EC" w:rsidR="003C5F81" w:rsidRPr="00FC634E" w:rsidRDefault="000B5BA3" w:rsidP="00675886">
      <w:pPr>
        <w:pStyle w:val="03-Subhead"/>
      </w:pPr>
      <w:r w:rsidRPr="00FC634E">
        <w:t>Einladung zum virtuellen Pressevent „</w:t>
      </w:r>
      <w:proofErr w:type="spellStart"/>
      <w:r w:rsidRPr="00FC634E">
        <w:t>TechTalk</w:t>
      </w:r>
      <w:proofErr w:type="spellEnd"/>
      <w:r w:rsidRPr="00FC634E">
        <w:t xml:space="preserve"> IAA Transportation“</w:t>
      </w:r>
    </w:p>
    <w:p w14:paraId="0E6C3468" w14:textId="1AE84EAA" w:rsidR="00FC3332" w:rsidRDefault="006727B7">
      <w:pPr>
        <w:pStyle w:val="11-Text"/>
      </w:pPr>
      <w:r w:rsidRPr="00FC634E">
        <w:t xml:space="preserve">Für einen detaillierten Einblick in die Messe-Highlights von AUMOVIO bietet das Unternehmen am 28. August von 10:00 bis 11:30 Uhr (mitteleuropäische Sommerzeit) einen virtuellen </w:t>
      </w:r>
      <w:proofErr w:type="spellStart"/>
      <w:r w:rsidRPr="00FC634E">
        <w:t>TechTalk</w:t>
      </w:r>
      <w:proofErr w:type="spellEnd"/>
      <w:r w:rsidRPr="00FC634E">
        <w:t xml:space="preserve"> an. Der </w:t>
      </w:r>
      <w:proofErr w:type="spellStart"/>
      <w:r w:rsidRPr="00FC634E">
        <w:t>TechTalk</w:t>
      </w:r>
      <w:proofErr w:type="spellEnd"/>
      <w:r w:rsidRPr="00FC634E">
        <w:t xml:space="preserve"> findet auf Englisch statt. </w:t>
      </w:r>
      <w:r w:rsidR="00B92102" w:rsidRPr="00675886">
        <w:t>AUMOVIO-</w:t>
      </w:r>
      <w:r w:rsidRPr="00675886">
        <w:t xml:space="preserve">Experten </w:t>
      </w:r>
      <w:r w:rsidR="00B92102" w:rsidRPr="00675886">
        <w:t>stellen</w:t>
      </w:r>
      <w:r w:rsidRPr="00675886">
        <w:t xml:space="preserve"> in </w:t>
      </w:r>
      <w:r w:rsidR="00B92102" w:rsidRPr="00675886">
        <w:t xml:space="preserve">kurzen </w:t>
      </w:r>
      <w:r w:rsidRPr="00675886">
        <w:t xml:space="preserve">Präsentationen die Themen </w:t>
      </w:r>
      <w:r w:rsidR="00B92102" w:rsidRPr="00675886">
        <w:t>softwaredefinierte</w:t>
      </w:r>
      <w:r w:rsidRPr="00675886">
        <w:t xml:space="preserve"> Nutzfahrzeuge, </w:t>
      </w:r>
      <w:r w:rsidR="00551F80">
        <w:t>autonome Lkw-Systeme</w:t>
      </w:r>
      <w:r w:rsidRPr="00675886">
        <w:t xml:space="preserve"> und VDO Ecosystem </w:t>
      </w:r>
      <w:r w:rsidR="00B92102" w:rsidRPr="00675886">
        <w:t>vor.</w:t>
      </w:r>
      <w:r w:rsidRPr="00FC634E">
        <w:t xml:space="preserve"> In </w:t>
      </w:r>
      <w:r w:rsidR="00B92102" w:rsidRPr="00FC634E">
        <w:t xml:space="preserve">anschließenden </w:t>
      </w:r>
      <w:r w:rsidRPr="00FC634E">
        <w:t xml:space="preserve">Frage-und-Antwort-Runden besteht die Möglichkeit, mit den Experten ins vertiefende Gespräch zu kommen. Teilnehmende erhalten zudem zusätzliches Pressematerial exklusiv vor der IAA Transportation. Für weitergehende Informationen oder eine Einladung zum </w:t>
      </w:r>
      <w:proofErr w:type="spellStart"/>
      <w:r w:rsidRPr="00FC634E">
        <w:t>TechTalk</w:t>
      </w:r>
      <w:proofErr w:type="spellEnd"/>
      <w:r w:rsidRPr="00FC634E">
        <w:t xml:space="preserve"> wenden Sie sich gerne an uns</w:t>
      </w:r>
      <w:r w:rsidRPr="00B92102">
        <w:t>.</w:t>
      </w:r>
    </w:p>
    <w:p w14:paraId="42C5E3FE" w14:textId="77777777" w:rsidR="00965888" w:rsidRPr="00FC3332" w:rsidRDefault="00965888">
      <w:pPr>
        <w:pStyle w:val="11-Text"/>
      </w:pPr>
    </w:p>
    <w:p w14:paraId="00CFADD8" w14:textId="22AD3E53" w:rsidR="00132118" w:rsidRPr="006476D6" w:rsidRDefault="00132118" w:rsidP="00132118">
      <w:pPr>
        <w:pStyle w:val="04-Boilerplate"/>
        <w:rPr>
          <w:rStyle w:val="Fett"/>
        </w:rPr>
      </w:pPr>
      <w:bookmarkStart w:id="0" w:name="_Hlk208932152"/>
      <w:r w:rsidRPr="006476D6">
        <w:rPr>
          <w:rStyle w:val="Fett"/>
        </w:rPr>
        <w:t>Pressekontakt</w:t>
      </w:r>
      <w:r w:rsidR="005567BC" w:rsidRPr="006476D6">
        <w:rPr>
          <w:rStyle w:val="Fett"/>
        </w:rPr>
        <w:t>:</w:t>
      </w:r>
    </w:p>
    <w:p w14:paraId="2937146E" w14:textId="77777777" w:rsidR="00677B3A" w:rsidRPr="006476D6" w:rsidRDefault="00677B3A" w:rsidP="00132118">
      <w:pPr>
        <w:pStyle w:val="04-Boilerplate"/>
        <w:tabs>
          <w:tab w:val="left" w:pos="7369"/>
        </w:tabs>
        <w:rPr>
          <w:rFonts w:asciiTheme="majorHAnsi" w:hAnsiTheme="majorHAnsi"/>
        </w:rPr>
        <w:sectPr w:rsidR="00677B3A" w:rsidRPr="006476D6" w:rsidSect="005D1F24">
          <w:headerReference w:type="default" r:id="rId11"/>
          <w:footerReference w:type="even" r:id="rId12"/>
          <w:footerReference w:type="default" r:id="rId13"/>
          <w:footerReference w:type="first" r:id="rId14"/>
          <w:pgSz w:w="11906" w:h="16838" w:code="9"/>
          <w:pgMar w:top="2835" w:right="851" w:bottom="1134" w:left="1418" w:header="709" w:footer="454" w:gutter="0"/>
          <w:cols w:space="720"/>
          <w:docGrid w:linePitch="299"/>
        </w:sectPr>
      </w:pPr>
    </w:p>
    <w:p w14:paraId="3A4CE999" w14:textId="77777777" w:rsidR="00132118" w:rsidRPr="006476D6" w:rsidRDefault="00132118" w:rsidP="00132118">
      <w:pPr>
        <w:pStyle w:val="04-Boilerplate"/>
        <w:tabs>
          <w:tab w:val="left" w:pos="7369"/>
        </w:tabs>
        <w:rPr>
          <w:rFonts w:asciiTheme="majorHAnsi" w:hAnsiTheme="majorHAnsi"/>
        </w:rPr>
      </w:pPr>
      <w:r w:rsidRPr="006476D6">
        <w:rPr>
          <w:rFonts w:asciiTheme="majorHAnsi" w:hAnsiTheme="majorHAnsi"/>
        </w:rPr>
        <w:t>Sören Pinkow</w:t>
      </w:r>
    </w:p>
    <w:p w14:paraId="33AA59EA" w14:textId="59E01246" w:rsidR="00132118" w:rsidRPr="006476D6" w:rsidRDefault="00132118" w:rsidP="00132118">
      <w:pPr>
        <w:pStyle w:val="04-Boilerplate"/>
        <w:tabs>
          <w:tab w:val="left" w:pos="7369"/>
        </w:tabs>
        <w:rPr>
          <w:rFonts w:asciiTheme="majorHAnsi" w:hAnsiTheme="majorHAnsi"/>
        </w:rPr>
      </w:pPr>
      <w:r w:rsidRPr="006476D6">
        <w:rPr>
          <w:rFonts w:asciiTheme="majorHAnsi" w:hAnsiTheme="majorHAnsi"/>
        </w:rPr>
        <w:t xml:space="preserve">Mediensprecher </w:t>
      </w:r>
      <w:proofErr w:type="spellStart"/>
      <w:r w:rsidRPr="006476D6">
        <w:rPr>
          <w:rFonts w:asciiTheme="majorHAnsi" w:hAnsiTheme="majorHAnsi"/>
        </w:rPr>
        <w:t>Autonomous</w:t>
      </w:r>
      <w:proofErr w:type="spellEnd"/>
      <w:r w:rsidRPr="006476D6">
        <w:rPr>
          <w:rFonts w:asciiTheme="majorHAnsi" w:hAnsiTheme="majorHAnsi"/>
        </w:rPr>
        <w:t xml:space="preserve"> </w:t>
      </w:r>
      <w:r w:rsidR="00F30FBE" w:rsidRPr="006476D6">
        <w:rPr>
          <w:rFonts w:asciiTheme="majorHAnsi" w:hAnsiTheme="majorHAnsi"/>
        </w:rPr>
        <w:t xml:space="preserve">and Commercial </w:t>
      </w:r>
      <w:r w:rsidRPr="006476D6">
        <w:rPr>
          <w:rFonts w:asciiTheme="majorHAnsi" w:hAnsiTheme="majorHAnsi"/>
        </w:rPr>
        <w:t>Mobility</w:t>
      </w:r>
    </w:p>
    <w:p w14:paraId="29484851" w14:textId="77777777" w:rsidR="00132118" w:rsidRPr="006476D6" w:rsidRDefault="00132118" w:rsidP="00132118">
      <w:pPr>
        <w:pStyle w:val="04-Boilerplate"/>
        <w:tabs>
          <w:tab w:val="left" w:pos="7369"/>
        </w:tabs>
        <w:rPr>
          <w:rFonts w:asciiTheme="majorHAnsi" w:hAnsiTheme="majorHAnsi"/>
        </w:rPr>
      </w:pPr>
      <w:r w:rsidRPr="006476D6">
        <w:rPr>
          <w:rFonts w:asciiTheme="majorHAnsi" w:hAnsiTheme="majorHAnsi"/>
        </w:rPr>
        <w:t>AUMOVIO SE</w:t>
      </w:r>
    </w:p>
    <w:p w14:paraId="550B0AE4" w14:textId="77777777" w:rsidR="00132118" w:rsidRPr="006476D6" w:rsidRDefault="00132118" w:rsidP="00132118">
      <w:pPr>
        <w:pStyle w:val="04-Boilerplate"/>
        <w:tabs>
          <w:tab w:val="left" w:pos="7369"/>
        </w:tabs>
        <w:rPr>
          <w:rFonts w:asciiTheme="majorHAnsi" w:hAnsiTheme="majorHAnsi"/>
        </w:rPr>
      </w:pPr>
      <w:r w:rsidRPr="006476D6">
        <w:rPr>
          <w:rFonts w:asciiTheme="majorHAnsi" w:hAnsiTheme="majorHAnsi"/>
        </w:rPr>
        <w:t>Telefon: +49 69 7603 8492</w:t>
      </w:r>
    </w:p>
    <w:p w14:paraId="23ADA0E6" w14:textId="77777777" w:rsidR="00132118" w:rsidRPr="006476D6" w:rsidRDefault="00132118" w:rsidP="00132118">
      <w:pPr>
        <w:pStyle w:val="04-Boilerplate"/>
        <w:tabs>
          <w:tab w:val="left" w:pos="7369"/>
        </w:tabs>
      </w:pPr>
      <w:r w:rsidRPr="006476D6">
        <w:rPr>
          <w:rFonts w:asciiTheme="majorHAnsi" w:hAnsiTheme="majorHAnsi"/>
        </w:rPr>
        <w:t xml:space="preserve">E-Mail: </w:t>
      </w:r>
      <w:hyperlink r:id="rId15" w:history="1">
        <w:r w:rsidRPr="006476D6">
          <w:rPr>
            <w:rStyle w:val="Hyperlink"/>
            <w:rFonts w:asciiTheme="majorHAnsi" w:hAnsiTheme="majorHAnsi"/>
            <w:color w:val="auto"/>
            <w:u w:val="none"/>
          </w:rPr>
          <w:t>soeren.pinkow@aumovio.com</w:t>
        </w:r>
      </w:hyperlink>
    </w:p>
    <w:p w14:paraId="168E3A40" w14:textId="77777777" w:rsidR="00677B3A" w:rsidRDefault="00677B3A" w:rsidP="001108B3">
      <w:pPr>
        <w:pStyle w:val="11-Text"/>
      </w:pPr>
    </w:p>
    <w:p w14:paraId="3FFFC31E" w14:textId="77777777" w:rsidR="00DB6DFA" w:rsidRDefault="00DB6DFA" w:rsidP="001108B3">
      <w:pPr>
        <w:pStyle w:val="11-Text"/>
      </w:pPr>
    </w:p>
    <w:p w14:paraId="4117869E" w14:textId="77777777" w:rsidR="00DB6DFA" w:rsidRDefault="00DB6DFA" w:rsidP="001108B3">
      <w:pPr>
        <w:pStyle w:val="11-Text"/>
        <w:sectPr w:rsidR="00DB6DFA" w:rsidSect="00677B3A">
          <w:type w:val="continuous"/>
          <w:pgSz w:w="11906" w:h="16838" w:code="9"/>
          <w:pgMar w:top="2835" w:right="851" w:bottom="1134" w:left="1418" w:header="709" w:footer="454" w:gutter="0"/>
          <w:cols w:num="2" w:space="720"/>
          <w:docGrid w:linePitch="299"/>
        </w:sectPr>
      </w:pPr>
    </w:p>
    <w:p w14:paraId="37A99115" w14:textId="77777777" w:rsidR="009E68CE" w:rsidRPr="00440E09" w:rsidRDefault="009E68CE" w:rsidP="001108B3">
      <w:pPr>
        <w:pStyle w:val="11-Text"/>
      </w:pPr>
      <w:r w:rsidRPr="00BB4BBB">
        <w:rPr>
          <w:noProof/>
        </w:rPr>
        <mc:AlternateContent>
          <mc:Choice Requires="wps">
            <w:drawing>
              <wp:anchor distT="0" distB="0" distL="114300" distR="114300" simplePos="0" relativeHeight="251658240" behindDoc="0" locked="0" layoutInCell="1" allowOverlap="1" wp14:anchorId="7F2F97B6" wp14:editId="5FDC0D16">
                <wp:simplePos x="0" y="0"/>
                <wp:positionH relativeFrom="column">
                  <wp:posOffset>635</wp:posOffset>
                </wp:positionH>
                <wp:positionV relativeFrom="paragraph">
                  <wp:posOffset>73025</wp:posOffset>
                </wp:positionV>
                <wp:extent cx="4860000" cy="0"/>
                <wp:effectExtent l="0" t="0" r="17145" b="12700"/>
                <wp:wrapNone/>
                <wp:docPr id="229760799"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cei="http://schemas.microsoft.com/office/word/2026/wordml/cei" xmlns:arto="http://schemas.microsoft.com/office/word/2006/arto" xmlns:a="http://schemas.openxmlformats.org/drawingml/2006/main" xmlns:a14="http://schemas.microsoft.com/office/drawing/2010/main" xmlns:pic="http://schemas.openxmlformats.org/drawingml/2006/picture">
            <w:pict w14:anchorId="6A0D5B7C">
              <v:line id="Gerade Verbindung 14"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black [3213]" strokeweight=".5pt" from=".05pt,5.75pt" to="382.75pt,5.75pt" w14:anchorId="3B3C0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v:stroke joinstyle="miter"/>
              </v:line>
            </w:pict>
          </mc:Fallback>
        </mc:AlternateContent>
      </w:r>
    </w:p>
    <w:bookmarkEnd w:id="0"/>
    <w:p w14:paraId="12F458C6" w14:textId="4BDC0AA0" w:rsidR="00C73D91" w:rsidRPr="00440E09" w:rsidRDefault="00C73D91" w:rsidP="00C73D91">
      <w:pPr>
        <w:pStyle w:val="04-Boilerplate"/>
      </w:pPr>
      <w:r w:rsidRPr="00440E09">
        <w:rPr>
          <w:rStyle w:val="Fett"/>
          <w:rFonts w:asciiTheme="majorHAnsi" w:hAnsiTheme="majorHAnsi"/>
        </w:rPr>
        <w:t>Presseportal:</w:t>
      </w:r>
      <w:r w:rsidRPr="00440E09">
        <w:tab/>
      </w:r>
      <w:hyperlink r:id="rId16" w:history="1">
        <w:r w:rsidRPr="00440E09">
          <w:rPr>
            <w:rStyle w:val="Hyperlink"/>
            <w:color w:val="auto"/>
            <w:u w:val="none"/>
          </w:rPr>
          <w:t>www.aumovio.com/presse</w:t>
        </w:r>
      </w:hyperlink>
      <w:r w:rsidR="000E5889" w:rsidRPr="00440E09">
        <w:t xml:space="preserve"> und </w:t>
      </w:r>
      <w:hyperlink r:id="rId17" w:history="1">
        <w:r w:rsidR="000E5889" w:rsidRPr="00440E09">
          <w:rPr>
            <w:rStyle w:val="Hyperlink"/>
            <w:color w:val="auto"/>
            <w:u w:val="none"/>
          </w:rPr>
          <w:t>www.aumovio.com/iaa</w:t>
        </w:r>
      </w:hyperlink>
    </w:p>
    <w:p w14:paraId="42FE5E73" w14:textId="3806353B" w:rsidR="00C73D91" w:rsidRPr="00440E09" w:rsidRDefault="00C73D91" w:rsidP="00C73D91">
      <w:pPr>
        <w:pStyle w:val="04-Boilerplate"/>
      </w:pPr>
      <w:r w:rsidRPr="00440E09">
        <w:rPr>
          <w:rStyle w:val="Fett"/>
          <w:rFonts w:asciiTheme="majorHAnsi" w:hAnsiTheme="majorHAnsi"/>
        </w:rPr>
        <w:t>Mediathek:</w:t>
      </w:r>
      <w:r w:rsidRPr="00440E09">
        <w:tab/>
      </w:r>
      <w:hyperlink r:id="rId18" w:history="1">
        <w:r w:rsidR="000E5889" w:rsidRPr="00440E09">
          <w:rPr>
            <w:rStyle w:val="Hyperlink"/>
            <w:color w:val="auto"/>
            <w:u w:val="none"/>
          </w:rPr>
          <w:t>www.aumovio.com/mediathek</w:t>
        </w:r>
      </w:hyperlink>
    </w:p>
    <w:p w14:paraId="337A364C" w14:textId="77777777" w:rsidR="00C73D91" w:rsidRPr="00440E09" w:rsidRDefault="00C73D91" w:rsidP="00C73D91">
      <w:pPr>
        <w:pStyle w:val="04-Boilerplate"/>
      </w:pPr>
      <w:r w:rsidRPr="00440E09">
        <w:rPr>
          <w:rStyle w:val="Fett"/>
          <w:rFonts w:asciiTheme="majorHAnsi" w:hAnsiTheme="majorHAnsi"/>
        </w:rPr>
        <w:t>LinkedIn:</w:t>
      </w:r>
      <w:r w:rsidRPr="00440E09">
        <w:tab/>
      </w:r>
      <w:hyperlink r:id="rId19" w:history="1">
        <w:r w:rsidRPr="00440E09">
          <w:rPr>
            <w:rStyle w:val="Hyperlink"/>
            <w:color w:val="auto"/>
            <w:u w:val="none"/>
          </w:rPr>
          <w:t>www.linkedin.com/company/aumovio</w:t>
        </w:r>
      </w:hyperlink>
    </w:p>
    <w:p w14:paraId="58E230BA" w14:textId="77777777" w:rsidR="00D81074" w:rsidRPr="00C73D91" w:rsidRDefault="00D81074" w:rsidP="00D81074">
      <w:pPr>
        <w:pStyle w:val="11-Text"/>
      </w:pPr>
      <w:r w:rsidRPr="00BB4BBB">
        <w:rPr>
          <w:noProof/>
        </w:rPr>
        <mc:AlternateContent>
          <mc:Choice Requires="wps">
            <w:drawing>
              <wp:anchor distT="0" distB="0" distL="114300" distR="114300" simplePos="0" relativeHeight="251658241" behindDoc="0" locked="0" layoutInCell="1" allowOverlap="1" wp14:anchorId="78742F53" wp14:editId="1C48889A">
                <wp:simplePos x="0" y="0"/>
                <wp:positionH relativeFrom="column">
                  <wp:posOffset>635</wp:posOffset>
                </wp:positionH>
                <wp:positionV relativeFrom="paragraph">
                  <wp:posOffset>73025</wp:posOffset>
                </wp:positionV>
                <wp:extent cx="4860000" cy="0"/>
                <wp:effectExtent l="0" t="0" r="17145" b="12700"/>
                <wp:wrapNone/>
                <wp:docPr id="47159923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xmlns:w16cei="http://schemas.microsoft.com/office/word/2026/wordml/cei" xmlns:arto="http://schemas.microsoft.com/office/word/2006/arto" xmlns:a="http://schemas.openxmlformats.org/drawingml/2006/main" xmlns:a14="http://schemas.microsoft.com/office/drawing/2010/main" xmlns:pic="http://schemas.openxmlformats.org/drawingml/2006/picture">
            <w:pict w14:anchorId="317DEE01">
              <v:line id="Gerade Verbindung 14" style="position:absolute;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weight=".5pt" from=".05pt,5.75pt" to="382.75pt,5.75pt" w14:anchorId="0E8B76C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v:stroke joinstyle="miter"/>
              </v:line>
            </w:pict>
          </mc:Fallback>
        </mc:AlternateContent>
      </w:r>
    </w:p>
    <w:p w14:paraId="62D875DF" w14:textId="1B355C2F" w:rsidR="00677B3A" w:rsidRPr="005567BC" w:rsidRDefault="00677B3A" w:rsidP="00670E8D">
      <w:pPr>
        <w:pStyle w:val="04-Boilerplate"/>
        <w:rPr>
          <w:b/>
          <w:bCs/>
        </w:rPr>
      </w:pPr>
      <w:r w:rsidRPr="005567BC">
        <w:rPr>
          <w:b/>
          <w:bCs/>
        </w:rPr>
        <w:t>Über AUMOVIO:</w:t>
      </w:r>
    </w:p>
    <w:p w14:paraId="22FA0292" w14:textId="77777777" w:rsidR="005567BC" w:rsidRPr="005567BC" w:rsidRDefault="005567BC" w:rsidP="005567BC">
      <w:pPr>
        <w:pStyle w:val="04-Boilerplate"/>
      </w:pPr>
      <w:r w:rsidRPr="005567BC">
        <w:t>AUMOVIO ist im September 2025 als Spin-off aus dem Geschäft des ehemaligen Continental-Unternehmensbereichs Automotive hervorgegangen und hat sich seitdem als eigenständiges Technologieunternehmen am Markt etabliert. Das Unternehmen bietet ein breites Portfolio für eine sichere, begeisternde, vernetzte und autonome Mobilität. Dazu gehören Sensorlösungen, Displays, Brems- und Komfortsysteme sowie umfassende Expertise in Software, Architekturplattformen und Assistenzsystemen für software-definierte Fahrzeuge. Im Geschäftsjahr 2025 erzielte AUMOVIO einen Umsatz von 18,5 Milliarden Euro. Der Hauptsitz des Unternehmens ist in Frankfurt am Main. Weltweit sind rund 82.000 Beschäftigte an über 80 Standorten für das Unternehmen tätig.</w:t>
      </w:r>
    </w:p>
    <w:p w14:paraId="135C2913" w14:textId="77777777" w:rsidR="00532969" w:rsidRPr="00BB4BBB" w:rsidRDefault="00532969" w:rsidP="00532969">
      <w:pPr>
        <w:pStyle w:val="03-Subhead"/>
      </w:pPr>
      <w:r w:rsidRPr="00BB4BBB">
        <w:lastRenderedPageBreak/>
        <w:t>Bilder und Bildunterschriften</w:t>
      </w:r>
    </w:p>
    <w:tbl>
      <w:tblPr>
        <w:tblStyle w:val="Tabellenraster"/>
        <w:tblW w:w="0" w:type="auto"/>
        <w:tblLayout w:type="fixed"/>
        <w:tblCellMar>
          <w:bottom w:w="284" w:type="dxa"/>
        </w:tblCellMar>
        <w:tblLook w:val="04A0" w:firstRow="1" w:lastRow="0" w:firstColumn="1" w:lastColumn="0" w:noHBand="0" w:noVBand="1"/>
      </w:tblPr>
      <w:tblGrid>
        <w:gridCol w:w="3402"/>
        <w:gridCol w:w="4111"/>
      </w:tblGrid>
      <w:tr w:rsidR="00532969" w:rsidRPr="00BB4BBB" w14:paraId="3D2068BF" w14:textId="77777777" w:rsidTr="002C3925">
        <w:trPr>
          <w:trHeight w:val="1587"/>
        </w:trPr>
        <w:tc>
          <w:tcPr>
            <w:tcW w:w="3402" w:type="dxa"/>
            <w:tcMar>
              <w:left w:w="0" w:type="dxa"/>
              <w:bottom w:w="369" w:type="dxa"/>
            </w:tcMar>
          </w:tcPr>
          <w:p w14:paraId="51A08130" w14:textId="58CA0655" w:rsidR="00532969" w:rsidRPr="00BB4BBB" w:rsidRDefault="00B367C9" w:rsidP="002C3925">
            <w:pPr>
              <w:pStyle w:val="07-Images"/>
              <w:rPr>
                <w:noProof w:val="0"/>
              </w:rPr>
            </w:pPr>
            <w:r>
              <w:drawing>
                <wp:inline distT="0" distB="0" distL="0" distR="0" wp14:anchorId="5B265FFA" wp14:editId="29A23D7F">
                  <wp:extent cx="2082800" cy="1041400"/>
                  <wp:effectExtent l="0" t="0" r="0" b="6350"/>
                  <wp:docPr id="2146318456"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82800" cy="1041400"/>
                          </a:xfrm>
                          <a:prstGeom prst="rect">
                            <a:avLst/>
                          </a:prstGeom>
                          <a:noFill/>
                          <a:ln>
                            <a:noFill/>
                          </a:ln>
                        </pic:spPr>
                      </pic:pic>
                    </a:graphicData>
                  </a:graphic>
                </wp:inline>
              </w:drawing>
            </w:r>
          </w:p>
          <w:p w14:paraId="40EA75F7" w14:textId="6EB0BEF3" w:rsidR="00532969" w:rsidRPr="00BB4BBB" w:rsidRDefault="00532969" w:rsidP="002C3925">
            <w:pPr>
              <w:pStyle w:val="07-Images"/>
              <w:rPr>
                <w:noProof w:val="0"/>
              </w:rPr>
            </w:pPr>
            <w:proofErr w:type="spellStart"/>
            <w:r>
              <w:rPr>
                <w:noProof w:val="0"/>
              </w:rPr>
              <w:t>AUMOVIO_PP_</w:t>
            </w:r>
            <w:r w:rsidR="00CB0ACC">
              <w:rPr>
                <w:noProof w:val="0"/>
              </w:rPr>
              <w:t>Efficiency</w:t>
            </w:r>
            <w:proofErr w:type="spellEnd"/>
          </w:p>
        </w:tc>
        <w:tc>
          <w:tcPr>
            <w:tcW w:w="4111" w:type="dxa"/>
            <w:tcMar>
              <w:left w:w="284" w:type="dxa"/>
            </w:tcMar>
          </w:tcPr>
          <w:p w14:paraId="7DBC5546" w14:textId="004162AF" w:rsidR="00532969" w:rsidRPr="00BB4BBB" w:rsidRDefault="00C006B1" w:rsidP="002C3925">
            <w:pPr>
              <w:pStyle w:val="11-Text"/>
            </w:pPr>
            <w:r>
              <w:t xml:space="preserve">Das </w:t>
            </w:r>
            <w:r w:rsidRPr="005E4D15">
              <w:t>VDO Ecosystem</w:t>
            </w:r>
            <w:r>
              <w:t xml:space="preserve"> vernetzt </w:t>
            </w:r>
            <w:r w:rsidRPr="005E4D15">
              <w:t>Fahrer</w:t>
            </w:r>
            <w:r>
              <w:t>innen und Fahrer</w:t>
            </w:r>
            <w:r w:rsidRPr="005E4D15">
              <w:t xml:space="preserve">, Fahrzeuge und Flotten intelligent </w:t>
            </w:r>
            <w:r>
              <w:t>miteinander</w:t>
            </w:r>
            <w:r w:rsidR="00532969">
              <w:t>.</w:t>
            </w:r>
          </w:p>
        </w:tc>
      </w:tr>
      <w:tr w:rsidR="00532969" w:rsidRPr="00BB4BBB" w14:paraId="691D8017" w14:textId="77777777" w:rsidTr="002C3925">
        <w:trPr>
          <w:trHeight w:val="1587"/>
        </w:trPr>
        <w:tc>
          <w:tcPr>
            <w:tcW w:w="3402" w:type="dxa"/>
            <w:tcMar>
              <w:left w:w="0" w:type="dxa"/>
              <w:bottom w:w="369" w:type="dxa"/>
            </w:tcMar>
          </w:tcPr>
          <w:p w14:paraId="1F5F4D37" w14:textId="5788A3F7" w:rsidR="00532969" w:rsidRPr="00BB4BBB" w:rsidRDefault="00B367C9" w:rsidP="002C3925">
            <w:pPr>
              <w:pStyle w:val="07-Images"/>
              <w:rPr>
                <w:noProof w:val="0"/>
              </w:rPr>
            </w:pPr>
            <w:r>
              <w:drawing>
                <wp:inline distT="0" distB="0" distL="0" distR="0" wp14:anchorId="741FC42B" wp14:editId="1B4B0F9A">
                  <wp:extent cx="2082800" cy="1388745"/>
                  <wp:effectExtent l="0" t="0" r="0" b="1905"/>
                  <wp:docPr id="135462578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82800" cy="1388745"/>
                          </a:xfrm>
                          <a:prstGeom prst="rect">
                            <a:avLst/>
                          </a:prstGeom>
                          <a:noFill/>
                          <a:ln>
                            <a:noFill/>
                          </a:ln>
                        </pic:spPr>
                      </pic:pic>
                    </a:graphicData>
                  </a:graphic>
                </wp:inline>
              </w:drawing>
            </w:r>
          </w:p>
          <w:p w14:paraId="030EC3EC" w14:textId="53FB0D53" w:rsidR="00532969" w:rsidRPr="002A5D98" w:rsidRDefault="00532969" w:rsidP="002C3925">
            <w:pPr>
              <w:pStyle w:val="07-Images"/>
              <w:rPr>
                <w:noProof w:val="0"/>
                <w:lang w:val="en-US"/>
              </w:rPr>
            </w:pPr>
            <w:proofErr w:type="spellStart"/>
            <w:r w:rsidRPr="002A5D98">
              <w:rPr>
                <w:noProof w:val="0"/>
                <w:lang w:val="en-US"/>
              </w:rPr>
              <w:t>AUMOVIO_PP_</w:t>
            </w:r>
            <w:r w:rsidR="00CB0ACC">
              <w:rPr>
                <w:noProof w:val="0"/>
                <w:lang w:val="en-US"/>
              </w:rPr>
              <w:t>Software_Defined_Vehicle</w:t>
            </w:r>
            <w:proofErr w:type="spellEnd"/>
          </w:p>
        </w:tc>
        <w:tc>
          <w:tcPr>
            <w:tcW w:w="4111" w:type="dxa"/>
            <w:tcMar>
              <w:left w:w="284" w:type="dxa"/>
            </w:tcMar>
          </w:tcPr>
          <w:p w14:paraId="687EF22C" w14:textId="2A4E6F26" w:rsidR="00532969" w:rsidRPr="00BB4BBB" w:rsidRDefault="00AD6D7F" w:rsidP="002C3925">
            <w:pPr>
              <w:pStyle w:val="11-Text"/>
            </w:pPr>
            <w:r w:rsidRPr="00AD6D7F">
              <w:t>AUMOVIO treibt den Wandel zum software-definierten Nutzfahrzeug voran</w:t>
            </w:r>
            <w:r w:rsidR="00532969" w:rsidRPr="002D7321">
              <w:t>.</w:t>
            </w:r>
          </w:p>
        </w:tc>
      </w:tr>
      <w:tr w:rsidR="00532969" w:rsidRPr="00BB4BBB" w14:paraId="096FCE51" w14:textId="77777777" w:rsidTr="002C3925">
        <w:trPr>
          <w:trHeight w:val="1587"/>
        </w:trPr>
        <w:tc>
          <w:tcPr>
            <w:tcW w:w="3402" w:type="dxa"/>
            <w:tcMar>
              <w:left w:w="0" w:type="dxa"/>
              <w:bottom w:w="369" w:type="dxa"/>
            </w:tcMar>
          </w:tcPr>
          <w:p w14:paraId="28AEC33A" w14:textId="18B99BD9" w:rsidR="00532969" w:rsidRPr="00BB4BBB" w:rsidRDefault="00B25B0E" w:rsidP="002C3925">
            <w:pPr>
              <w:pStyle w:val="07-Images"/>
              <w:rPr>
                <w:noProof w:val="0"/>
              </w:rPr>
            </w:pPr>
            <w:r>
              <w:drawing>
                <wp:inline distT="0" distB="0" distL="0" distR="0" wp14:anchorId="73048928" wp14:editId="1F98F6D9">
                  <wp:extent cx="2074545" cy="1456055"/>
                  <wp:effectExtent l="0" t="0" r="1905" b="0"/>
                  <wp:docPr id="165172966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74545" cy="1456055"/>
                          </a:xfrm>
                          <a:prstGeom prst="rect">
                            <a:avLst/>
                          </a:prstGeom>
                          <a:noFill/>
                          <a:ln>
                            <a:noFill/>
                          </a:ln>
                        </pic:spPr>
                      </pic:pic>
                    </a:graphicData>
                  </a:graphic>
                </wp:inline>
              </w:drawing>
            </w:r>
          </w:p>
          <w:p w14:paraId="1614F732" w14:textId="1A282ABD" w:rsidR="00532969" w:rsidRPr="00BB4BBB" w:rsidRDefault="00532969" w:rsidP="002C3925">
            <w:pPr>
              <w:pStyle w:val="07-Images"/>
              <w:rPr>
                <w:noProof w:val="0"/>
              </w:rPr>
            </w:pPr>
            <w:proofErr w:type="spellStart"/>
            <w:r>
              <w:rPr>
                <w:noProof w:val="0"/>
              </w:rPr>
              <w:t>AUMOVIO_PP_</w:t>
            </w:r>
            <w:r w:rsidR="00C437D5">
              <w:rPr>
                <w:noProof w:val="0"/>
              </w:rPr>
              <w:t>Autonomous</w:t>
            </w:r>
            <w:r>
              <w:rPr>
                <w:noProof w:val="0"/>
              </w:rPr>
              <w:t>_</w:t>
            </w:r>
            <w:r w:rsidR="00C437D5">
              <w:rPr>
                <w:noProof w:val="0"/>
              </w:rPr>
              <w:t>Trucking</w:t>
            </w:r>
            <w:proofErr w:type="spellEnd"/>
          </w:p>
        </w:tc>
        <w:tc>
          <w:tcPr>
            <w:tcW w:w="4111" w:type="dxa"/>
            <w:tcMar>
              <w:left w:w="284" w:type="dxa"/>
            </w:tcMar>
          </w:tcPr>
          <w:p w14:paraId="3D5BE513" w14:textId="3F820285" w:rsidR="00532969" w:rsidRPr="00BB4BBB" w:rsidRDefault="00B8159A" w:rsidP="00061D9D">
            <w:pPr>
              <w:pStyle w:val="11-Text"/>
            </w:pPr>
            <w:r>
              <w:t xml:space="preserve">Autonomes Fahren: </w:t>
            </w:r>
            <w:r w:rsidR="00A65397">
              <w:t>Entwicklungs</w:t>
            </w:r>
            <w:r w:rsidR="00061D9D">
              <w:t>-Lkw m</w:t>
            </w:r>
            <w:r w:rsidR="00B720CF">
              <w:t xml:space="preserve">it </w:t>
            </w:r>
            <w:r w:rsidR="00B720CF" w:rsidRPr="00B720CF">
              <w:t>modernster Sensorik testet die Mobilität von morgen.</w:t>
            </w:r>
          </w:p>
        </w:tc>
      </w:tr>
      <w:tr w:rsidR="00532969" w:rsidRPr="00BB4BBB" w14:paraId="7C2B8180" w14:textId="77777777" w:rsidTr="002C3925">
        <w:trPr>
          <w:trHeight w:val="1587"/>
        </w:trPr>
        <w:tc>
          <w:tcPr>
            <w:tcW w:w="3402" w:type="dxa"/>
            <w:tcMar>
              <w:left w:w="0" w:type="dxa"/>
              <w:bottom w:w="369" w:type="dxa"/>
            </w:tcMar>
          </w:tcPr>
          <w:p w14:paraId="52D76F6E" w14:textId="04F4BA69" w:rsidR="00532969" w:rsidRPr="00BB4BBB" w:rsidRDefault="00C247A2" w:rsidP="002C3925">
            <w:pPr>
              <w:pStyle w:val="07-Images"/>
              <w:rPr>
                <w:noProof w:val="0"/>
              </w:rPr>
            </w:pPr>
            <w:r>
              <w:drawing>
                <wp:inline distT="0" distB="0" distL="0" distR="0" wp14:anchorId="2C7B02F1" wp14:editId="3B9FFA6E">
                  <wp:extent cx="2091055" cy="2006600"/>
                  <wp:effectExtent l="0" t="0" r="4445" b="0"/>
                  <wp:docPr id="188673535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91055" cy="2006600"/>
                          </a:xfrm>
                          <a:prstGeom prst="rect">
                            <a:avLst/>
                          </a:prstGeom>
                          <a:noFill/>
                          <a:ln>
                            <a:noFill/>
                          </a:ln>
                        </pic:spPr>
                      </pic:pic>
                    </a:graphicData>
                  </a:graphic>
                </wp:inline>
              </w:drawing>
            </w:r>
          </w:p>
          <w:p w14:paraId="3C30C81D" w14:textId="0BC08822" w:rsidR="00532969" w:rsidRPr="00D0069D" w:rsidRDefault="00532969" w:rsidP="002C3925">
            <w:pPr>
              <w:pStyle w:val="07-Images"/>
              <w:rPr>
                <w:noProof w:val="0"/>
                <w:lang w:val="en-US"/>
              </w:rPr>
            </w:pPr>
            <w:proofErr w:type="spellStart"/>
            <w:r w:rsidRPr="00D0069D">
              <w:rPr>
                <w:noProof w:val="0"/>
                <w:lang w:val="en-US"/>
              </w:rPr>
              <w:t>AUMOVIO_PP_</w:t>
            </w:r>
            <w:r w:rsidR="00CB0ACC" w:rsidRPr="00D0069D">
              <w:rPr>
                <w:noProof w:val="0"/>
                <w:lang w:val="en-US"/>
              </w:rPr>
              <w:t>IAA_</w:t>
            </w:r>
            <w:r w:rsidR="00D0069D" w:rsidRPr="00D0069D">
              <w:rPr>
                <w:noProof w:val="0"/>
                <w:lang w:val="en-US"/>
              </w:rPr>
              <w:t>Transportation_K</w:t>
            </w:r>
            <w:r w:rsidR="00D0069D">
              <w:rPr>
                <w:noProof w:val="0"/>
                <w:lang w:val="en-US"/>
              </w:rPr>
              <w:t>ey_Visual</w:t>
            </w:r>
            <w:proofErr w:type="spellEnd"/>
          </w:p>
        </w:tc>
        <w:tc>
          <w:tcPr>
            <w:tcW w:w="4111" w:type="dxa"/>
            <w:tcMar>
              <w:left w:w="284" w:type="dxa"/>
            </w:tcMar>
          </w:tcPr>
          <w:p w14:paraId="3679DD4C" w14:textId="5990E865" w:rsidR="00532969" w:rsidRPr="00BB4BBB" w:rsidRDefault="00D373DE" w:rsidP="002C3925">
            <w:pPr>
              <w:pStyle w:val="11-Text"/>
            </w:pPr>
            <w:r>
              <w:t xml:space="preserve">AUMOVIO zeigt </w:t>
            </w:r>
            <w:r w:rsidRPr="00D373DE">
              <w:t xml:space="preserve">Lösungen </w:t>
            </w:r>
            <w:r>
              <w:t xml:space="preserve">für </w:t>
            </w:r>
            <w:r w:rsidRPr="00882DFA">
              <w:t xml:space="preserve">effiziente, softwaredefinierte, elektrifizierte </w:t>
            </w:r>
            <w:r>
              <w:t xml:space="preserve">sowie sichere </w:t>
            </w:r>
            <w:r w:rsidRPr="00882DFA">
              <w:t>und autonome</w:t>
            </w:r>
            <w:r>
              <w:t xml:space="preserve"> Nutzfahrzeuge</w:t>
            </w:r>
            <w:r w:rsidR="00532969">
              <w:t>.</w:t>
            </w:r>
          </w:p>
        </w:tc>
      </w:tr>
    </w:tbl>
    <w:p w14:paraId="6817FA8D" w14:textId="77777777" w:rsidR="007A3C62" w:rsidRDefault="007A3C62" w:rsidP="00356F91">
      <w:pPr>
        <w:pStyle w:val="04-Boilerplate"/>
        <w:spacing w:after="0"/>
        <w:ind w:right="0"/>
        <w:contextualSpacing w:val="0"/>
      </w:pPr>
    </w:p>
    <w:sectPr w:rsidR="007A3C62" w:rsidSect="00677B3A">
      <w:type w:val="continuous"/>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B92CCC" w14:textId="77777777" w:rsidR="007A74D0" w:rsidRPr="00BB4BBB" w:rsidRDefault="007A74D0" w:rsidP="00253BC9">
      <w:pPr>
        <w:rPr>
          <w:rFonts w:asciiTheme="majorHAnsi" w:hAnsiTheme="majorHAnsi"/>
        </w:rPr>
      </w:pPr>
      <w:r w:rsidRPr="00BB4BBB">
        <w:rPr>
          <w:rFonts w:asciiTheme="majorHAnsi" w:hAnsiTheme="majorHAnsi"/>
        </w:rPr>
        <w:separator/>
      </w:r>
    </w:p>
  </w:endnote>
  <w:endnote w:type="continuationSeparator" w:id="0">
    <w:p w14:paraId="49CD9F98" w14:textId="77777777" w:rsidR="007A74D0" w:rsidRPr="00BB4BBB" w:rsidRDefault="007A74D0" w:rsidP="00253BC9">
      <w:pPr>
        <w:rPr>
          <w:rFonts w:asciiTheme="majorHAnsi" w:hAnsiTheme="majorHAnsi"/>
        </w:rPr>
      </w:pPr>
      <w:r w:rsidRPr="00BB4BBB">
        <w:rPr>
          <w:rFonts w:asciiTheme="majorHAnsi" w:hAnsiTheme="majorHAnsi"/>
        </w:rPr>
        <w:continuationSeparator/>
      </w:r>
    </w:p>
  </w:endnote>
  <w:endnote w:type="continuationNotice" w:id="1">
    <w:p w14:paraId="22F4E289" w14:textId="77777777" w:rsidR="007A74D0" w:rsidRPr="00BB4BBB" w:rsidRDefault="007A74D0"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panose1 w:val="020B0502040504020204"/>
    <w:charset w:val="00"/>
    <w:family w:val="swiss"/>
    <w:pitch w:val="variable"/>
    <w:sig w:usb0="A10000FF" w:usb1="5001205B" w:usb2="00000000" w:usb3="00000000" w:csb0="00000093" w:csb1="00000000"/>
    <w:embedRegular r:id="rId1" w:fontKey="{78C7DCF0-1064-44EE-9204-1DD7EA1597BE}"/>
    <w:embedBold r:id="rId2" w:fontKey="{A659C356-AFE5-4C6F-8579-5B474C4E6C76}"/>
  </w:font>
  <w:font w:name="Calibri">
    <w:panose1 w:val="020F0502020204030204"/>
    <w:charset w:val="00"/>
    <w:family w:val="swiss"/>
    <w:pitch w:val="variable"/>
    <w:sig w:usb0="E4002EFF" w:usb1="C200247B" w:usb2="00000009" w:usb3="00000000" w:csb0="000001FF" w:csb1="00000000"/>
    <w:embedRegular r:id="rId3" w:fontKey="{D5927F63-C1EA-4DDB-B207-C1A69ED4DA05}"/>
    <w:embedBold r:id="rId4" w:fontKey="{D0620B1A-F2CE-4166-BC3A-C1200CD86AD4}"/>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5" w:fontKey="{8C5060AF-2F46-47E2-9286-C762E97D1646}"/>
  </w:font>
  <w:font w:name="Aumovio Office BETA">
    <w:altName w:val="Calibri"/>
    <w:charset w:val="00"/>
    <w:family w:val="swiss"/>
    <w:pitch w:val="variable"/>
    <w:sig w:usb0="A100000B" w:usb1="0001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Aptos">
    <w:charset w:val="00"/>
    <w:family w:val="swiss"/>
    <w:pitch w:val="variable"/>
    <w:sig w:usb0="20000287" w:usb1="00000003" w:usb2="00000000" w:usb3="00000000" w:csb0="0000019F" w:csb1="00000000"/>
    <w:embedRegular r:id="rId6" w:fontKey="{A4CCA49B-E2F5-40DB-8B22-3BE32C52A0AD}"/>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3F811" w14:textId="3FE008A3" w:rsidR="00CE0064" w:rsidRDefault="008429E7">
    <w:pPr>
      <w:pStyle w:val="Fuzeile"/>
    </w:pPr>
    <w:r>
      <mc:AlternateContent>
        <mc:Choice Requires="wps">
          <w:drawing>
            <wp:anchor distT="0" distB="0" distL="0" distR="0" simplePos="0" relativeHeight="251658245" behindDoc="0" locked="0" layoutInCell="1" allowOverlap="1" wp14:anchorId="10B8367A" wp14:editId="487DF47C">
              <wp:simplePos x="635" y="635"/>
              <wp:positionH relativeFrom="page">
                <wp:align>center</wp:align>
              </wp:positionH>
              <wp:positionV relativeFrom="page">
                <wp:align>bottom</wp:align>
              </wp:positionV>
              <wp:extent cx="276860" cy="314325"/>
              <wp:effectExtent l="0" t="0" r="8890" b="0"/>
              <wp:wrapNone/>
              <wp:docPr id="590276387" name="Textfeld 13" descr="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76860" cy="314325"/>
                      </a:xfrm>
                      <a:prstGeom prst="rect">
                        <a:avLst/>
                      </a:prstGeom>
                      <a:noFill/>
                      <a:ln>
                        <a:noFill/>
                      </a:ln>
                    </wps:spPr>
                    <wps:txbx>
                      <w:txbxContent>
                        <w:p w14:paraId="77DBC80A" w14:textId="45961AF3" w:rsidR="008429E7" w:rsidRPr="008429E7" w:rsidRDefault="008429E7" w:rsidP="008429E7">
                          <w:pPr>
                            <w:rPr>
                              <w:rFonts w:ascii="Aptos" w:eastAsia="Aptos" w:hAnsi="Aptos" w:cs="Aptos"/>
                              <w:noProof/>
                              <w:color w:val="000000"/>
                              <w:sz w:val="16"/>
                              <w:szCs w:val="16"/>
                            </w:rPr>
                          </w:pPr>
                          <w:r w:rsidRPr="008429E7">
                            <w:rPr>
                              <w:rFonts w:ascii="Aptos" w:eastAsia="Aptos" w:hAnsi="Aptos" w:cs="Aptos"/>
                              <w:noProof/>
                              <w:color w:val="000000"/>
                              <w:sz w:val="16"/>
                              <w:szCs w:val="16"/>
                            </w:rPr>
                            <w:t>Public</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0B8367A" id="_x0000_t202" coordsize="21600,21600" o:spt="202" path="m,l,21600r21600,l21600,xe">
              <v:stroke joinstyle="miter"/>
              <v:path gradientshapeok="t" o:connecttype="rect"/>
            </v:shapetype>
            <v:shape id="Textfeld 13" o:spid="_x0000_s1028" type="#_x0000_t202" alt="Public" style="position:absolute;left:0;text-align:left;margin-left:0;margin-top:0;width:21.8pt;height:24.7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" filled="f" stroked="f">
              <v:fill o:detectmouseclick="t"/>
              <v:textbox style="mso-fit-shape-to-text:t" inset="0,0,0,15pt">
                <w:txbxContent>
                  <w:p w14:paraId="77DBC80A" w14:textId="45961AF3" w:rsidR="008429E7" w:rsidRPr="008429E7" w:rsidRDefault="008429E7" w:rsidP="008429E7">
                    <w:pPr>
                      <w:rPr>
                        <w:rFonts w:ascii="Aptos" w:eastAsia="Aptos" w:hAnsi="Aptos" w:cs="Aptos"/>
                        <w:noProof/>
                        <w:color w:val="000000"/>
                        <w:sz w:val="16"/>
                        <w:szCs w:val="16"/>
                      </w:rPr>
                    </w:pPr>
                    <w:r w:rsidRPr="008429E7">
                      <w:rPr>
                        <w:rFonts w:ascii="Aptos" w:eastAsia="Aptos" w:hAnsi="Aptos" w:cs="Aptos"/>
                        <w:noProof/>
                        <w:color w:val="000000"/>
                        <w:sz w:val="16"/>
                        <w:szCs w:val="16"/>
                      </w:rPr>
                      <w:t>Public</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B4F5B8" w14:textId="57206F13" w:rsidR="001872A5" w:rsidRPr="00BB4BBB" w:rsidRDefault="001872A5" w:rsidP="001872A5">
    <w:pPr>
      <w:jc w:val="right"/>
      <w:rPr>
        <w:rFonts w:asciiTheme="majorHAnsi" w:hAnsiTheme="majorHAnsi"/>
      </w:rPr>
    </w:pPr>
  </w:p>
  <w:p w14:paraId="7C435FAB" w14:textId="77777777" w:rsidR="001872A5" w:rsidRPr="00BB4BBB" w:rsidRDefault="001872A5" w:rsidP="001872A5">
    <w:pPr>
      <w:jc w:val="right"/>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3" behindDoc="0" locked="0" layoutInCell="1" allowOverlap="1" wp14:anchorId="23B061F9" wp14:editId="40AB5B75">
              <wp:simplePos x="0" y="0"/>
              <wp:positionH relativeFrom="column">
                <wp:posOffset>-1270</wp:posOffset>
              </wp:positionH>
              <wp:positionV relativeFrom="paragraph">
                <wp:posOffset>25400</wp:posOffset>
              </wp:positionV>
              <wp:extent cx="1272540" cy="370205"/>
              <wp:effectExtent l="0" t="0" r="3810" b="10795"/>
              <wp:wrapNone/>
              <wp:docPr id="689998689" name="Contact"/>
              <wp:cNvGraphicFramePr/>
              <a:graphic xmlns:a="http://schemas.openxmlformats.org/drawingml/2006/main">
                <a:graphicData uri="http://schemas.microsoft.com/office/word/2010/wordprocessingShape">
                  <wps:wsp>
                    <wps:cNvSpPr txBox="1"/>
                    <wps:spPr>
                      <a:xfrm>
                        <a:off x="0" y="0"/>
                        <a:ext cx="1272540" cy="370205"/>
                      </a:xfrm>
                      <a:prstGeom prst="rect">
                        <a:avLst/>
                      </a:prstGeom>
                      <a:noFill/>
                      <a:ln w="6350">
                        <a:noFill/>
                      </a:ln>
                    </wps:spPr>
                    <wps:txbx>
                      <w:txbxContent>
                        <w:p w14:paraId="743C98B4" w14:textId="77777777" w:rsidR="001872A5" w:rsidRPr="008415BD" w:rsidRDefault="001872A5" w:rsidP="001872A5">
                          <w:pPr>
                            <w:pStyle w:val="09-Contact-Line"/>
                            <w:rPr>
                              <w:rStyle w:val="Fett"/>
                              <w:rFonts w:asciiTheme="majorHAnsi" w:hAnsiTheme="majorHAnsi"/>
                            </w:rPr>
                          </w:pPr>
                          <w:r w:rsidRPr="008415BD">
                            <w:rPr>
                              <w:rStyle w:val="Fett"/>
                              <w:rFonts w:asciiTheme="majorHAnsi" w:hAnsiTheme="majorHAnsi"/>
                            </w:rPr>
                            <w:t>Ihr Kontakt:</w:t>
                          </w:r>
                        </w:p>
                        <w:p w14:paraId="53BB22E8" w14:textId="77777777" w:rsidR="001872A5" w:rsidRPr="00BB4BBB" w:rsidRDefault="001872A5" w:rsidP="001872A5">
                          <w:pPr>
                            <w:pStyle w:val="09-Contact-Line"/>
                          </w:pPr>
                          <w:r w:rsidRPr="008415BD">
                            <w:rPr>
                              <w:rFonts w:asciiTheme="majorHAnsi" w:hAnsiTheme="majorHAnsi"/>
                            </w:rPr>
                            <w:t>Sören Pinkow</w:t>
                          </w:r>
                          <w:r w:rsidRPr="008415BD">
                            <w:rPr>
                              <w:rFonts w:asciiTheme="majorHAnsi" w:hAnsiTheme="majorHAnsi"/>
                            </w:rPr>
                            <w:br/>
                            <w:t>Telefon: +49 69 7603 8492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B061F9" id="_x0000_t202" coordsize="21600,21600" o:spt="202" path="m,l,21600r21600,l21600,xe">
              <v:stroke joinstyle="miter"/>
              <v:path gradientshapeok="t" o:connecttype="rect"/>
            </v:shapetype>
            <v:shape id="Contact" o:spid="_x0000_s1029" type="#_x0000_t202" style="position:absolute;left:0;text-align:left;margin-left:-.1pt;margin-top:2pt;width:100.2pt;height:29.1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" filled="f" stroked="f" strokeweight=".5pt">
              <v:textbox inset="0,0,0,0">
                <w:txbxContent>
                  <w:p w14:paraId="743C98B4" w14:textId="77777777" w:rsidR="001872A5" w:rsidRPr="008415BD" w:rsidRDefault="001872A5" w:rsidP="001872A5">
                    <w:pPr>
                      <w:pStyle w:val="09-Contact-Line"/>
                      <w:rPr>
                        <w:rStyle w:val="Fett"/>
                        <w:rFonts w:asciiTheme="majorHAnsi" w:hAnsiTheme="majorHAnsi"/>
                      </w:rPr>
                    </w:pPr>
                    <w:r w:rsidRPr="008415BD">
                      <w:rPr>
                        <w:rStyle w:val="Fett"/>
                        <w:rFonts w:asciiTheme="majorHAnsi" w:hAnsiTheme="majorHAnsi"/>
                      </w:rPr>
                      <w:t>Ihr Kontakt:</w:t>
                    </w:r>
                  </w:p>
                  <w:p w14:paraId="53BB22E8" w14:textId="77777777" w:rsidR="001872A5" w:rsidRPr="00BB4BBB" w:rsidRDefault="001872A5" w:rsidP="001872A5">
                    <w:pPr>
                      <w:pStyle w:val="09-Contact-Line"/>
                    </w:pPr>
                    <w:r w:rsidRPr="008415BD">
                      <w:rPr>
                        <w:rFonts w:asciiTheme="majorHAnsi" w:hAnsiTheme="majorHAnsi"/>
                      </w:rPr>
                      <w:t>Sören Pinkow</w:t>
                    </w:r>
                    <w:r w:rsidRPr="008415BD">
                      <w:rPr>
                        <w:rFonts w:asciiTheme="majorHAnsi" w:hAnsiTheme="majorHAnsi"/>
                      </w:rPr>
                      <w:br/>
                      <w:t>Telefon: +49 69 7603 8492</w:t>
                    </w:r>
                  </w:p>
                </w:txbxContent>
              </v:textbox>
            </v:shape>
          </w:pict>
        </mc:Fallback>
      </mc:AlternateContent>
    </w:r>
  </w:p>
  <w:p w14:paraId="3FBA1C6E" w14:textId="77777777" w:rsidR="001872A5" w:rsidRPr="00BB4BBB" w:rsidRDefault="001872A5" w:rsidP="001872A5">
    <w:pPr>
      <w:jc w:val="right"/>
      <w:rPr>
        <w:rFonts w:asciiTheme="majorHAnsi" w:hAnsiTheme="majorHAnsi"/>
      </w:rPr>
    </w:pPr>
  </w:p>
  <w:p w14:paraId="72085992" w14:textId="5DC1EEB5" w:rsidR="001872A5" w:rsidRDefault="001872A5" w:rsidP="001872A5">
    <w:pPr>
      <w:jc w:val="right"/>
    </w:pPr>
    <w:r w:rsidRPr="00BB4BBB">
      <w:rPr>
        <w:rFonts w:asciiTheme="majorHAnsi" w:hAnsiTheme="majorHAnsi"/>
        <w:noProof/>
      </w:rPr>
      <mc:AlternateContent>
        <mc:Choice Requires="wps">
          <w:drawing>
            <wp:anchor distT="4294967292" distB="4294967292" distL="114300" distR="114300" simplePos="0" relativeHeight="251658242" behindDoc="0" locked="0" layoutInCell="1" allowOverlap="1" wp14:anchorId="08E074B8" wp14:editId="25EA68D3">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i="http://schemas.microsoft.com/office/word/2026/wordml/cei" xmlns:arto="http://schemas.microsoft.com/office/word/2006/arto" xmlns:a14="http://schemas.microsoft.com/office/drawing/2010/main" xmlns:a="http://schemas.openxmlformats.org/drawingml/2006/main">
          <w:pict w14:anchorId="4E6D998A">
            <v:shapetype id="_x0000_t32" coordsize="21600,21600" o:oned="t" filled="f" o:spt="32" path="m,l21600,21600e" w14:anchorId="31A42033">
              <v:path fillok="f" arrowok="t" o:connecttype="none"/>
              <o:lock v:ext="edit" shapetype="t"/>
            </v:shapetype>
            <v:shape id="Gerade Verbindung mit Pfeil 3" style="position:absolute;margin-left:-.05pt;margin-top:421pt;width:21.25pt;height:0;z-index:251658242;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spid="_x0000_s1026"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w10:wrap anchorx="page" anchory="page"/>
            </v:shape>
          </w:pict>
        </mc:Fallback>
      </mc:AlternateContent>
    </w:r>
    <w:r w:rsidRPr="00BB4BBB">
      <w:rPr>
        <w:rFonts w:asciiTheme="majorHAnsi" w:hAnsiTheme="majorHAnsi"/>
      </w:rPr>
      <w:fldChar w:fldCharType="begin"/>
    </w:r>
    <w:r w:rsidRPr="00BB4BBB">
      <w:rPr>
        <w:rFonts w:asciiTheme="majorHAnsi" w:hAnsiTheme="majorHAnsi"/>
      </w:rPr>
      <w:instrText>PAGE   \* MERGEFORMAT</w:instrText>
    </w:r>
    <w:r w:rsidRPr="00BB4BBB">
      <w:rPr>
        <w:rFonts w:asciiTheme="majorHAnsi" w:hAnsiTheme="majorHAnsi"/>
      </w:rPr>
      <w:fldChar w:fldCharType="separate"/>
    </w:r>
    <w:r>
      <w:rPr>
        <w:rFonts w:asciiTheme="majorHAnsi" w:hAnsiTheme="majorHAnsi"/>
      </w:rPr>
      <w:t>1</w:t>
    </w:r>
    <w:r w:rsidRPr="00BB4BBB">
      <w:rPr>
        <w:rFonts w:asciiTheme="majorHAnsi" w:hAnsiTheme="majorHAnsi"/>
      </w:rPr>
      <w:fldChar w:fldCharType="end"/>
    </w:r>
    <w:r w:rsidRPr="00BB4BBB">
      <w:rPr>
        <w:rFonts w:asciiTheme="majorHAnsi" w:hAnsiTheme="majorHAnsi"/>
      </w:rPr>
      <w:t>/</w:t>
    </w:r>
    <w:r w:rsidRPr="00BB4BBB">
      <w:rPr>
        <w:rFonts w:asciiTheme="majorHAnsi" w:hAnsiTheme="majorHAnsi"/>
      </w:rPr>
      <w:fldChar w:fldCharType="begin"/>
    </w:r>
    <w:r w:rsidRPr="00BB4BBB">
      <w:rPr>
        <w:rFonts w:asciiTheme="majorHAnsi" w:hAnsiTheme="majorHAnsi"/>
      </w:rPr>
      <w:instrText xml:space="preserve"> NUMPAGES  \# "0" \* Arabic  \* MERGEFORMAT </w:instrText>
    </w:r>
    <w:r w:rsidRPr="00BB4BBB">
      <w:rPr>
        <w:rFonts w:asciiTheme="majorHAnsi" w:hAnsiTheme="majorHAnsi"/>
      </w:rPr>
      <w:fldChar w:fldCharType="separate"/>
    </w:r>
    <w:r>
      <w:rPr>
        <w:rFonts w:asciiTheme="majorHAnsi" w:hAnsiTheme="majorHAnsi"/>
      </w:rPr>
      <w:t>3</w:t>
    </w:r>
    <w:r w:rsidRPr="00BB4BBB">
      <w:rPr>
        <w:rFonts w:asciiTheme="majorHAnsi" w:hAnsiTheme="majorHAnsi"/>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163DE" w14:textId="238F1896" w:rsidR="00CE0064" w:rsidRDefault="008429E7">
    <w:pPr>
      <w:pStyle w:val="Fuzeile"/>
    </w:pPr>
    <w:r>
      <mc:AlternateContent>
        <mc:Choice Requires="wps">
          <w:drawing>
            <wp:anchor distT="0" distB="0" distL="0" distR="0" simplePos="0" relativeHeight="251658244" behindDoc="0" locked="0" layoutInCell="1" allowOverlap="1" wp14:anchorId="43AEF807" wp14:editId="6BEFAD8B">
              <wp:simplePos x="635" y="635"/>
              <wp:positionH relativeFrom="page">
                <wp:align>center</wp:align>
              </wp:positionH>
              <wp:positionV relativeFrom="page">
                <wp:align>bottom</wp:align>
              </wp:positionV>
              <wp:extent cx="276860" cy="314325"/>
              <wp:effectExtent l="0" t="0" r="8890" b="0"/>
              <wp:wrapNone/>
              <wp:docPr id="605889451" name="Textfeld 12" descr="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76860" cy="314325"/>
                      </a:xfrm>
                      <a:prstGeom prst="rect">
                        <a:avLst/>
                      </a:prstGeom>
                      <a:noFill/>
                      <a:ln>
                        <a:noFill/>
                      </a:ln>
                    </wps:spPr>
                    <wps:txbx>
                      <w:txbxContent>
                        <w:p w14:paraId="5640E43E" w14:textId="1280FA50" w:rsidR="008429E7" w:rsidRPr="008429E7" w:rsidRDefault="008429E7" w:rsidP="008429E7">
                          <w:pPr>
                            <w:rPr>
                              <w:rFonts w:ascii="Aptos" w:eastAsia="Aptos" w:hAnsi="Aptos" w:cs="Aptos"/>
                              <w:noProof/>
                              <w:color w:val="000000"/>
                              <w:sz w:val="16"/>
                              <w:szCs w:val="16"/>
                            </w:rPr>
                          </w:pPr>
                          <w:r w:rsidRPr="008429E7">
                            <w:rPr>
                              <w:rFonts w:ascii="Aptos" w:eastAsia="Aptos" w:hAnsi="Aptos" w:cs="Aptos"/>
                              <w:noProof/>
                              <w:color w:val="000000"/>
                              <w:sz w:val="16"/>
                              <w:szCs w:val="16"/>
                            </w:rPr>
                            <w:t>Public</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3AEF807" id="_x0000_t202" coordsize="21600,21600" o:spt="202" path="m,l,21600r21600,l21600,xe">
              <v:stroke joinstyle="miter"/>
              <v:path gradientshapeok="t" o:connecttype="rect"/>
            </v:shapetype>
            <v:shape id="Textfeld 12" o:spid="_x0000_s1030" type="#_x0000_t202" alt="Public" style="position:absolute;left:0;text-align:left;margin-left:0;margin-top:0;width:21.8pt;height:24.75pt;z-index:25165824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" filled="f" stroked="f">
              <v:fill o:detectmouseclick="t"/>
              <v:textbox style="mso-fit-shape-to-text:t" inset="0,0,0,15pt">
                <w:txbxContent>
                  <w:p w14:paraId="5640E43E" w14:textId="1280FA50" w:rsidR="008429E7" w:rsidRPr="008429E7" w:rsidRDefault="008429E7" w:rsidP="008429E7">
                    <w:pPr>
                      <w:rPr>
                        <w:rFonts w:ascii="Aptos" w:eastAsia="Aptos" w:hAnsi="Aptos" w:cs="Aptos"/>
                        <w:noProof/>
                        <w:color w:val="000000"/>
                        <w:sz w:val="16"/>
                        <w:szCs w:val="16"/>
                      </w:rPr>
                    </w:pPr>
                    <w:r w:rsidRPr="008429E7">
                      <w:rPr>
                        <w:rFonts w:ascii="Aptos" w:eastAsia="Aptos" w:hAnsi="Aptos" w:cs="Aptos"/>
                        <w:noProof/>
                        <w:color w:val="000000"/>
                        <w:sz w:val="16"/>
                        <w:szCs w:val="16"/>
                      </w:rPr>
                      <w:t>Public</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4C641E" w14:textId="77777777" w:rsidR="007A74D0" w:rsidRPr="00BB4BBB" w:rsidRDefault="007A74D0" w:rsidP="00253BC9">
      <w:pPr>
        <w:rPr>
          <w:rFonts w:asciiTheme="majorHAnsi" w:hAnsiTheme="majorHAnsi"/>
        </w:rPr>
      </w:pPr>
      <w:r w:rsidRPr="00BB4BBB">
        <w:rPr>
          <w:rFonts w:asciiTheme="majorHAnsi" w:hAnsiTheme="majorHAnsi"/>
        </w:rPr>
        <w:separator/>
      </w:r>
    </w:p>
  </w:footnote>
  <w:footnote w:type="continuationSeparator" w:id="0">
    <w:p w14:paraId="5DDF482A" w14:textId="77777777" w:rsidR="007A74D0" w:rsidRPr="00BB4BBB" w:rsidRDefault="007A74D0" w:rsidP="00253BC9">
      <w:pPr>
        <w:rPr>
          <w:rFonts w:asciiTheme="majorHAnsi" w:hAnsiTheme="majorHAnsi"/>
        </w:rPr>
      </w:pPr>
      <w:r w:rsidRPr="00BB4BBB">
        <w:rPr>
          <w:rFonts w:asciiTheme="majorHAnsi" w:hAnsiTheme="majorHAnsi"/>
        </w:rPr>
        <w:continuationSeparator/>
      </w:r>
    </w:p>
  </w:footnote>
  <w:footnote w:type="continuationNotice" w:id="1">
    <w:p w14:paraId="0D67C4D8" w14:textId="77777777" w:rsidR="007A74D0" w:rsidRPr="00BB4BBB" w:rsidRDefault="007A74D0"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0"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09258138"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09258138"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77777777" w:rsidR="005D1F24" w:rsidRPr="00BB4BBB" w:rsidRDefault="005D1F24" w:rsidP="00253BC9">
    <w:pPr>
      <w:rPr>
        <w:rFonts w:asciiTheme="majorHAnsi" w:hAnsiTheme="majorHAnsi"/>
      </w:rPr>
    </w:pP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1"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35149AB3" w:rsidR="005D1F24" w:rsidRPr="00BB4BBB" w:rsidRDefault="000E532D" w:rsidP="00E165E0">
                          <w:pPr>
                            <w:pStyle w:val="Kopfzeile"/>
                            <w:rPr>
                              <w:lang w:val="de-DE"/>
                            </w:rPr>
                          </w:pPr>
                          <w:r w:rsidRPr="00BB4BBB">
                            <w:rPr>
                              <w:lang w:val="de-DE"/>
                            </w:rPr>
                            <w:t>Pressemitteilung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7" type="#_x0000_t202" style="position:absolute;margin-left:.1pt;margin-top:4.4pt;width:196.3pt;height:29.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mcEQ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vtljC+WR1kPomfdOrmqaYS18&#10;eBZIVNPYJN/wREYboF5w8jirAH/97TzmEwMU5awl6RTc/9wLVJyZ75a4iTobHByc7eDYfXMPpMYJ&#10;PQwnk0sXMJjB1QjNK6l6GbtQSFhJvQoeBvc+9AKmVyHVcpmSSE1OhLXdOBlLRxQjoi/dq0B3gj0Q&#10;YY8wiErk79Dvc3v8l/sAuk7URFx7FE9wkxITuadXE6X+9j9lXd724jcA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bOnmcEQIA&#10;ACMEAAAOAAAAAAAAAAAAAAAAAC4CAABkcnMvZTJvRG9jLnhtbFBLAQItABQABgAIAAAAIQAaT8qH&#10;2gAAAAUBAAAPAAAAAAAAAAAAAAAAAGsEAABkcnMvZG93bnJldi54bWxQSwUGAAAAAAQABADzAAAA&#10;cgUAAAAA&#10;" filled="f" stroked="f" strokeweight=".5pt">
              <v:textbox inset="0,0,0,0">
                <w:txbxContent>
                  <w:p w14:paraId="55A3F47F" w14:textId="35149AB3" w:rsidR="005D1F24" w:rsidRPr="00BB4BBB" w:rsidRDefault="000E532D" w:rsidP="00E165E0">
                    <w:pPr>
                      <w:pStyle w:val="Kopfzeile"/>
                      <w:rPr>
                        <w:lang w:val="de-DE"/>
                      </w:rPr>
                    </w:pPr>
                    <w:r w:rsidRPr="00BB4BBB">
                      <w:rPr>
                        <w:lang w:val="de-DE"/>
                      </w:rPr>
                      <w:t>Pressemitteilung</w:t>
                    </w: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7518BF02" w14:textId="6AAE99BA" w:rsidR="005D1F24" w:rsidRDefault="005D1F24" w:rsidP="00253BC9">
    <w:pPr>
      <w:rPr>
        <w:rFonts w:asciiTheme="majorHAnsi" w:hAnsiTheme="majorHAnsi"/>
      </w:rPr>
    </w:pPr>
  </w:p>
  <w:p w14:paraId="47FE8E42" w14:textId="77777777" w:rsidR="0070421C" w:rsidRDefault="0070421C" w:rsidP="00253BC9">
    <w:pPr>
      <w:rPr>
        <w:rFonts w:asciiTheme="majorHAnsi" w:hAnsiTheme="majorHAnsi"/>
      </w:rPr>
    </w:pPr>
  </w:p>
  <w:p w14:paraId="5164A5F6" w14:textId="77777777" w:rsidR="005D1F24" w:rsidRDefault="005D1F24" w:rsidP="00253BC9">
    <w:pPr>
      <w:rPr>
        <w:rFonts w:asciiTheme="majorHAnsi" w:hAnsiTheme="majorHAnsi"/>
      </w:rPr>
    </w:pPr>
  </w:p>
  <w:p w14:paraId="4CCD9364" w14:textId="77777777" w:rsidR="0059505E" w:rsidRPr="00BB4BBB" w:rsidRDefault="0059505E"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163306"/>
    <w:multiLevelType w:val="multilevel"/>
    <w:tmpl w:val="5DFE6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2C71AF0"/>
    <w:multiLevelType w:val="multilevel"/>
    <w:tmpl w:val="1F348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A1A16D9"/>
    <w:multiLevelType w:val="multilevel"/>
    <w:tmpl w:val="502044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29B483A"/>
    <w:multiLevelType w:val="multilevel"/>
    <w:tmpl w:val="5D0292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87E27E7"/>
    <w:multiLevelType w:val="multilevel"/>
    <w:tmpl w:val="0CEE8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A1E6955"/>
    <w:multiLevelType w:val="multilevel"/>
    <w:tmpl w:val="4E3E1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5CF0312"/>
    <w:multiLevelType w:val="multilevel"/>
    <w:tmpl w:val="0CA8D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4A11A6A"/>
    <w:multiLevelType w:val="hybridMultilevel"/>
    <w:tmpl w:val="A89011A2"/>
    <w:lvl w:ilvl="0" w:tplc="C22A7358">
      <w:start w:val="1"/>
      <w:numFmt w:val="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579B0F76"/>
    <w:multiLevelType w:val="multilevel"/>
    <w:tmpl w:val="C478AD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97D5428"/>
    <w:multiLevelType w:val="hybridMultilevel"/>
    <w:tmpl w:val="EE4C8372"/>
    <w:lvl w:ilvl="0" w:tplc="5EA0B67A">
      <w:numFmt w:val="bullet"/>
      <w:lvlText w:val="-"/>
      <w:lvlJc w:val="left"/>
      <w:pPr>
        <w:ind w:left="720" w:hanging="360"/>
      </w:pPr>
      <w:rPr>
        <w:rFonts w:ascii="AUMOVIO Office" w:eastAsia="Calibri" w:hAnsi="AUMOVIO Office"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96D5442"/>
    <w:multiLevelType w:val="multilevel"/>
    <w:tmpl w:val="8368C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9E26276"/>
    <w:multiLevelType w:val="multilevel"/>
    <w:tmpl w:val="3B1C1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6ECF4F93"/>
    <w:multiLevelType w:val="multilevel"/>
    <w:tmpl w:val="0FA805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81C2131"/>
    <w:multiLevelType w:val="multilevel"/>
    <w:tmpl w:val="03D68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F692665"/>
    <w:multiLevelType w:val="hybridMultilevel"/>
    <w:tmpl w:val="3A4847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6380419">
    <w:abstractNumId w:val="9"/>
  </w:num>
  <w:num w:numId="2" w16cid:durableId="1308129788">
    <w:abstractNumId w:val="9"/>
  </w:num>
  <w:num w:numId="3" w16cid:durableId="1342666212">
    <w:abstractNumId w:val="9"/>
  </w:num>
  <w:num w:numId="4" w16cid:durableId="1564221498">
    <w:abstractNumId w:val="9"/>
  </w:num>
  <w:num w:numId="5" w16cid:durableId="1597710941">
    <w:abstractNumId w:val="9"/>
  </w:num>
  <w:num w:numId="6" w16cid:durableId="900943922">
    <w:abstractNumId w:val="14"/>
  </w:num>
  <w:num w:numId="7" w16cid:durableId="1775443893">
    <w:abstractNumId w:val="7"/>
  </w:num>
  <w:num w:numId="8" w16cid:durableId="1153376680">
    <w:abstractNumId w:val="8"/>
  </w:num>
  <w:num w:numId="9" w16cid:durableId="552277317">
    <w:abstractNumId w:val="7"/>
    <w:lvlOverride w:ilvl="0">
      <w:startOverride w:val="1"/>
    </w:lvlOverride>
  </w:num>
  <w:num w:numId="10" w16cid:durableId="1161196147">
    <w:abstractNumId w:val="17"/>
  </w:num>
  <w:num w:numId="11" w16cid:durableId="1418137091">
    <w:abstractNumId w:val="2"/>
  </w:num>
  <w:num w:numId="12" w16cid:durableId="1117681742">
    <w:abstractNumId w:val="0"/>
  </w:num>
  <w:num w:numId="13" w16cid:durableId="1343823059">
    <w:abstractNumId w:val="5"/>
  </w:num>
  <w:num w:numId="14" w16cid:durableId="1171221285">
    <w:abstractNumId w:val="11"/>
  </w:num>
  <w:num w:numId="15" w16cid:durableId="288979311">
    <w:abstractNumId w:val="1"/>
  </w:num>
  <w:num w:numId="16" w16cid:durableId="1066028887">
    <w:abstractNumId w:val="12"/>
  </w:num>
  <w:num w:numId="17" w16cid:durableId="355809886">
    <w:abstractNumId w:val="10"/>
  </w:num>
  <w:num w:numId="18" w16cid:durableId="1104501931">
    <w:abstractNumId w:val="4"/>
  </w:num>
  <w:num w:numId="19" w16cid:durableId="1443837318">
    <w:abstractNumId w:val="13"/>
  </w:num>
  <w:num w:numId="20" w16cid:durableId="18051066">
    <w:abstractNumId w:val="16"/>
  </w:num>
  <w:num w:numId="21" w16cid:durableId="1145851290">
    <w:abstractNumId w:val="3"/>
  </w:num>
  <w:num w:numId="22" w16cid:durableId="1018702837">
    <w:abstractNumId w:val="15"/>
  </w:num>
  <w:num w:numId="23" w16cid:durableId="195941206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removeDateAndTime/>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3306"/>
    <w:rsid w:val="00004D9E"/>
    <w:rsid w:val="00006C19"/>
    <w:rsid w:val="00010662"/>
    <w:rsid w:val="00010A2B"/>
    <w:rsid w:val="00010B3B"/>
    <w:rsid w:val="0001183F"/>
    <w:rsid w:val="0001340E"/>
    <w:rsid w:val="00013C9E"/>
    <w:rsid w:val="0001408E"/>
    <w:rsid w:val="000143AE"/>
    <w:rsid w:val="00014486"/>
    <w:rsid w:val="000151CA"/>
    <w:rsid w:val="000167A1"/>
    <w:rsid w:val="00017635"/>
    <w:rsid w:val="00020633"/>
    <w:rsid w:val="0002125F"/>
    <w:rsid w:val="00021358"/>
    <w:rsid w:val="000213EF"/>
    <w:rsid w:val="000219AF"/>
    <w:rsid w:val="00022219"/>
    <w:rsid w:val="00022949"/>
    <w:rsid w:val="00025653"/>
    <w:rsid w:val="000313EE"/>
    <w:rsid w:val="00032805"/>
    <w:rsid w:val="00033519"/>
    <w:rsid w:val="00033FA8"/>
    <w:rsid w:val="000418FD"/>
    <w:rsid w:val="0004287E"/>
    <w:rsid w:val="00044C08"/>
    <w:rsid w:val="00045F67"/>
    <w:rsid w:val="000464C1"/>
    <w:rsid w:val="000471EB"/>
    <w:rsid w:val="00047ED0"/>
    <w:rsid w:val="000511E4"/>
    <w:rsid w:val="00054EFD"/>
    <w:rsid w:val="000575E4"/>
    <w:rsid w:val="00061D9D"/>
    <w:rsid w:val="0006229A"/>
    <w:rsid w:val="00062AA4"/>
    <w:rsid w:val="0006310A"/>
    <w:rsid w:val="000648C4"/>
    <w:rsid w:val="00065B35"/>
    <w:rsid w:val="0007023A"/>
    <w:rsid w:val="000733FD"/>
    <w:rsid w:val="0007365A"/>
    <w:rsid w:val="00074695"/>
    <w:rsid w:val="000772D3"/>
    <w:rsid w:val="0007797C"/>
    <w:rsid w:val="00083714"/>
    <w:rsid w:val="0008386E"/>
    <w:rsid w:val="0008484F"/>
    <w:rsid w:val="00086467"/>
    <w:rsid w:val="00086F8D"/>
    <w:rsid w:val="00091C1F"/>
    <w:rsid w:val="00092F66"/>
    <w:rsid w:val="00093574"/>
    <w:rsid w:val="00095547"/>
    <w:rsid w:val="00095721"/>
    <w:rsid w:val="00095C6D"/>
    <w:rsid w:val="0009780C"/>
    <w:rsid w:val="000A2092"/>
    <w:rsid w:val="000A39E1"/>
    <w:rsid w:val="000A5077"/>
    <w:rsid w:val="000A59C8"/>
    <w:rsid w:val="000A646F"/>
    <w:rsid w:val="000A6CEC"/>
    <w:rsid w:val="000B227E"/>
    <w:rsid w:val="000B3C94"/>
    <w:rsid w:val="000B4106"/>
    <w:rsid w:val="000B5BA3"/>
    <w:rsid w:val="000B5C03"/>
    <w:rsid w:val="000C0227"/>
    <w:rsid w:val="000C0C39"/>
    <w:rsid w:val="000C221F"/>
    <w:rsid w:val="000C45E4"/>
    <w:rsid w:val="000C67DF"/>
    <w:rsid w:val="000C6CA7"/>
    <w:rsid w:val="000C6FE2"/>
    <w:rsid w:val="000D26DD"/>
    <w:rsid w:val="000D5D78"/>
    <w:rsid w:val="000D72FB"/>
    <w:rsid w:val="000E24A6"/>
    <w:rsid w:val="000E441E"/>
    <w:rsid w:val="000E44CA"/>
    <w:rsid w:val="000E489E"/>
    <w:rsid w:val="000E52C7"/>
    <w:rsid w:val="000E532D"/>
    <w:rsid w:val="000E5889"/>
    <w:rsid w:val="000E5FCA"/>
    <w:rsid w:val="000E6CD0"/>
    <w:rsid w:val="000E7C15"/>
    <w:rsid w:val="000F472A"/>
    <w:rsid w:val="000F4930"/>
    <w:rsid w:val="000F7538"/>
    <w:rsid w:val="000F7E19"/>
    <w:rsid w:val="0010065D"/>
    <w:rsid w:val="00100D64"/>
    <w:rsid w:val="0010260F"/>
    <w:rsid w:val="001027B7"/>
    <w:rsid w:val="00102BB4"/>
    <w:rsid w:val="001032E6"/>
    <w:rsid w:val="0010337A"/>
    <w:rsid w:val="00105F4E"/>
    <w:rsid w:val="00106074"/>
    <w:rsid w:val="00106E85"/>
    <w:rsid w:val="0010709C"/>
    <w:rsid w:val="00107E19"/>
    <w:rsid w:val="001108B3"/>
    <w:rsid w:val="00111DC1"/>
    <w:rsid w:val="00116F51"/>
    <w:rsid w:val="00122ABA"/>
    <w:rsid w:val="001231A6"/>
    <w:rsid w:val="0012367D"/>
    <w:rsid w:val="001256FB"/>
    <w:rsid w:val="00126FA2"/>
    <w:rsid w:val="001273AE"/>
    <w:rsid w:val="001300A0"/>
    <w:rsid w:val="00130C7E"/>
    <w:rsid w:val="00130DED"/>
    <w:rsid w:val="00132118"/>
    <w:rsid w:val="001321A6"/>
    <w:rsid w:val="00135205"/>
    <w:rsid w:val="00140024"/>
    <w:rsid w:val="001409D6"/>
    <w:rsid w:val="00140ADD"/>
    <w:rsid w:val="001431E3"/>
    <w:rsid w:val="0014439A"/>
    <w:rsid w:val="0015035F"/>
    <w:rsid w:val="0015092B"/>
    <w:rsid w:val="00151493"/>
    <w:rsid w:val="001528F2"/>
    <w:rsid w:val="001559F1"/>
    <w:rsid w:val="00157090"/>
    <w:rsid w:val="001631B4"/>
    <w:rsid w:val="00170C7E"/>
    <w:rsid w:val="00172304"/>
    <w:rsid w:val="00175A9D"/>
    <w:rsid w:val="001767BB"/>
    <w:rsid w:val="00176B55"/>
    <w:rsid w:val="00176E00"/>
    <w:rsid w:val="00176F3B"/>
    <w:rsid w:val="0017775B"/>
    <w:rsid w:val="00184072"/>
    <w:rsid w:val="00186BAA"/>
    <w:rsid w:val="001872A5"/>
    <w:rsid w:val="00190668"/>
    <w:rsid w:val="00192100"/>
    <w:rsid w:val="0019216E"/>
    <w:rsid w:val="001953FF"/>
    <w:rsid w:val="0019701F"/>
    <w:rsid w:val="001A32F9"/>
    <w:rsid w:val="001A4911"/>
    <w:rsid w:val="001A4EE4"/>
    <w:rsid w:val="001A4F38"/>
    <w:rsid w:val="001A5732"/>
    <w:rsid w:val="001A73FE"/>
    <w:rsid w:val="001A7A54"/>
    <w:rsid w:val="001A7D9B"/>
    <w:rsid w:val="001AB5AA"/>
    <w:rsid w:val="001B1DF8"/>
    <w:rsid w:val="001B28B1"/>
    <w:rsid w:val="001B5139"/>
    <w:rsid w:val="001B5FD4"/>
    <w:rsid w:val="001C096B"/>
    <w:rsid w:val="001C128F"/>
    <w:rsid w:val="001C1E82"/>
    <w:rsid w:val="001C23A3"/>
    <w:rsid w:val="001C399B"/>
    <w:rsid w:val="001C4AA1"/>
    <w:rsid w:val="001C6C6E"/>
    <w:rsid w:val="001C7ABF"/>
    <w:rsid w:val="001D01BE"/>
    <w:rsid w:val="001D0BAF"/>
    <w:rsid w:val="001D28E8"/>
    <w:rsid w:val="001D2E47"/>
    <w:rsid w:val="001D3842"/>
    <w:rsid w:val="001D4776"/>
    <w:rsid w:val="001D655F"/>
    <w:rsid w:val="001D689D"/>
    <w:rsid w:val="001D7C3B"/>
    <w:rsid w:val="001E0234"/>
    <w:rsid w:val="001E224D"/>
    <w:rsid w:val="001E41B0"/>
    <w:rsid w:val="001E5E2A"/>
    <w:rsid w:val="001E6420"/>
    <w:rsid w:val="001E6E25"/>
    <w:rsid w:val="001F058D"/>
    <w:rsid w:val="001F29CA"/>
    <w:rsid w:val="001F510D"/>
    <w:rsid w:val="001F53B8"/>
    <w:rsid w:val="001F682B"/>
    <w:rsid w:val="001F7D85"/>
    <w:rsid w:val="00205849"/>
    <w:rsid w:val="002064CA"/>
    <w:rsid w:val="00207863"/>
    <w:rsid w:val="00207E76"/>
    <w:rsid w:val="0021162B"/>
    <w:rsid w:val="00211EB8"/>
    <w:rsid w:val="00212AF9"/>
    <w:rsid w:val="00213B9A"/>
    <w:rsid w:val="00214AE5"/>
    <w:rsid w:val="002168E4"/>
    <w:rsid w:val="00220919"/>
    <w:rsid w:val="00222AA8"/>
    <w:rsid w:val="00222E5E"/>
    <w:rsid w:val="00223B19"/>
    <w:rsid w:val="002243D7"/>
    <w:rsid w:val="002243E5"/>
    <w:rsid w:val="002268A2"/>
    <w:rsid w:val="00230537"/>
    <w:rsid w:val="002335B3"/>
    <w:rsid w:val="00233E6D"/>
    <w:rsid w:val="00234814"/>
    <w:rsid w:val="002351EA"/>
    <w:rsid w:val="00236446"/>
    <w:rsid w:val="00237C95"/>
    <w:rsid w:val="00237E50"/>
    <w:rsid w:val="002418E5"/>
    <w:rsid w:val="00241DFF"/>
    <w:rsid w:val="00242E17"/>
    <w:rsid w:val="00245363"/>
    <w:rsid w:val="00245DE0"/>
    <w:rsid w:val="00251D67"/>
    <w:rsid w:val="0025357A"/>
    <w:rsid w:val="00253BC9"/>
    <w:rsid w:val="00255BAB"/>
    <w:rsid w:val="002569A3"/>
    <w:rsid w:val="00256B14"/>
    <w:rsid w:val="00257F78"/>
    <w:rsid w:val="002619C5"/>
    <w:rsid w:val="00267417"/>
    <w:rsid w:val="00267ED7"/>
    <w:rsid w:val="002705CA"/>
    <w:rsid w:val="0027219D"/>
    <w:rsid w:val="002722D3"/>
    <w:rsid w:val="00272C56"/>
    <w:rsid w:val="0027302F"/>
    <w:rsid w:val="002757D4"/>
    <w:rsid w:val="002803FD"/>
    <w:rsid w:val="002806CB"/>
    <w:rsid w:val="00280E32"/>
    <w:rsid w:val="00281C7D"/>
    <w:rsid w:val="00281D7C"/>
    <w:rsid w:val="002831C6"/>
    <w:rsid w:val="00284774"/>
    <w:rsid w:val="0028612F"/>
    <w:rsid w:val="002867F3"/>
    <w:rsid w:val="00286948"/>
    <w:rsid w:val="0029174D"/>
    <w:rsid w:val="002926CE"/>
    <w:rsid w:val="00292A2A"/>
    <w:rsid w:val="00292C69"/>
    <w:rsid w:val="00292F30"/>
    <w:rsid w:val="00295D87"/>
    <w:rsid w:val="0029667F"/>
    <w:rsid w:val="002A00E1"/>
    <w:rsid w:val="002A1546"/>
    <w:rsid w:val="002A3A38"/>
    <w:rsid w:val="002A46FC"/>
    <w:rsid w:val="002A4AB7"/>
    <w:rsid w:val="002A5C06"/>
    <w:rsid w:val="002A770E"/>
    <w:rsid w:val="002B333F"/>
    <w:rsid w:val="002B3E88"/>
    <w:rsid w:val="002B3EF8"/>
    <w:rsid w:val="002B4FDA"/>
    <w:rsid w:val="002B742C"/>
    <w:rsid w:val="002B7F67"/>
    <w:rsid w:val="002C01CC"/>
    <w:rsid w:val="002C0612"/>
    <w:rsid w:val="002C0FD0"/>
    <w:rsid w:val="002C1615"/>
    <w:rsid w:val="002C54D8"/>
    <w:rsid w:val="002C59A0"/>
    <w:rsid w:val="002C59EC"/>
    <w:rsid w:val="002D12B6"/>
    <w:rsid w:val="002D2384"/>
    <w:rsid w:val="002D2A89"/>
    <w:rsid w:val="002D2D38"/>
    <w:rsid w:val="002D36A7"/>
    <w:rsid w:val="002D3B49"/>
    <w:rsid w:val="002D4738"/>
    <w:rsid w:val="002D54C4"/>
    <w:rsid w:val="002D5633"/>
    <w:rsid w:val="002D725F"/>
    <w:rsid w:val="002D769C"/>
    <w:rsid w:val="002D7745"/>
    <w:rsid w:val="002E216C"/>
    <w:rsid w:val="002E495B"/>
    <w:rsid w:val="002E6FE8"/>
    <w:rsid w:val="002F184E"/>
    <w:rsid w:val="002F354B"/>
    <w:rsid w:val="002F37ED"/>
    <w:rsid w:val="002F42B2"/>
    <w:rsid w:val="002F5179"/>
    <w:rsid w:val="002F5AC5"/>
    <w:rsid w:val="0030038F"/>
    <w:rsid w:val="00300AC3"/>
    <w:rsid w:val="0030148F"/>
    <w:rsid w:val="003044D1"/>
    <w:rsid w:val="00304E96"/>
    <w:rsid w:val="00305470"/>
    <w:rsid w:val="00306A56"/>
    <w:rsid w:val="00310ED6"/>
    <w:rsid w:val="00315CE5"/>
    <w:rsid w:val="00316428"/>
    <w:rsid w:val="0031750E"/>
    <w:rsid w:val="00322B26"/>
    <w:rsid w:val="00323A7C"/>
    <w:rsid w:val="00324EC7"/>
    <w:rsid w:val="003261EF"/>
    <w:rsid w:val="00326886"/>
    <w:rsid w:val="00326AC4"/>
    <w:rsid w:val="003303C6"/>
    <w:rsid w:val="00331853"/>
    <w:rsid w:val="0033357F"/>
    <w:rsid w:val="00335C72"/>
    <w:rsid w:val="00340076"/>
    <w:rsid w:val="00340E7A"/>
    <w:rsid w:val="00343621"/>
    <w:rsid w:val="00347907"/>
    <w:rsid w:val="00350788"/>
    <w:rsid w:val="003511E1"/>
    <w:rsid w:val="00351A07"/>
    <w:rsid w:val="003528D8"/>
    <w:rsid w:val="00353524"/>
    <w:rsid w:val="0035353A"/>
    <w:rsid w:val="00354877"/>
    <w:rsid w:val="00356F91"/>
    <w:rsid w:val="00360479"/>
    <w:rsid w:val="0036230D"/>
    <w:rsid w:val="00362486"/>
    <w:rsid w:val="0036401C"/>
    <w:rsid w:val="00366E39"/>
    <w:rsid w:val="00367CB8"/>
    <w:rsid w:val="00370867"/>
    <w:rsid w:val="00373211"/>
    <w:rsid w:val="00374C5D"/>
    <w:rsid w:val="0038078E"/>
    <w:rsid w:val="00382014"/>
    <w:rsid w:val="003823F6"/>
    <w:rsid w:val="00383173"/>
    <w:rsid w:val="00384C3E"/>
    <w:rsid w:val="00384D7E"/>
    <w:rsid w:val="00391614"/>
    <w:rsid w:val="00391E7A"/>
    <w:rsid w:val="003937A1"/>
    <w:rsid w:val="00394558"/>
    <w:rsid w:val="00396022"/>
    <w:rsid w:val="003960CB"/>
    <w:rsid w:val="003969E5"/>
    <w:rsid w:val="003972EA"/>
    <w:rsid w:val="003A0C3A"/>
    <w:rsid w:val="003A375E"/>
    <w:rsid w:val="003A3B2C"/>
    <w:rsid w:val="003A62CF"/>
    <w:rsid w:val="003A73FF"/>
    <w:rsid w:val="003A74F3"/>
    <w:rsid w:val="003B02BB"/>
    <w:rsid w:val="003B7C6A"/>
    <w:rsid w:val="003C03F0"/>
    <w:rsid w:val="003C29F1"/>
    <w:rsid w:val="003C32EC"/>
    <w:rsid w:val="003C3CA0"/>
    <w:rsid w:val="003C5F81"/>
    <w:rsid w:val="003D4454"/>
    <w:rsid w:val="003D46D8"/>
    <w:rsid w:val="003D52A2"/>
    <w:rsid w:val="003E0D7C"/>
    <w:rsid w:val="003E1656"/>
    <w:rsid w:val="003E2916"/>
    <w:rsid w:val="003E3599"/>
    <w:rsid w:val="003E4BFC"/>
    <w:rsid w:val="003E537F"/>
    <w:rsid w:val="003E567E"/>
    <w:rsid w:val="003E73C7"/>
    <w:rsid w:val="003F0509"/>
    <w:rsid w:val="003F0F0B"/>
    <w:rsid w:val="003F4E90"/>
    <w:rsid w:val="003F55AD"/>
    <w:rsid w:val="003F60E7"/>
    <w:rsid w:val="00400C4A"/>
    <w:rsid w:val="004024C9"/>
    <w:rsid w:val="0040602E"/>
    <w:rsid w:val="00411185"/>
    <w:rsid w:val="00413F58"/>
    <w:rsid w:val="00414F87"/>
    <w:rsid w:val="004155F9"/>
    <w:rsid w:val="00415AFD"/>
    <w:rsid w:val="004164A7"/>
    <w:rsid w:val="00420D1D"/>
    <w:rsid w:val="004242E3"/>
    <w:rsid w:val="00424CC8"/>
    <w:rsid w:val="00425514"/>
    <w:rsid w:val="0042596C"/>
    <w:rsid w:val="00426E83"/>
    <w:rsid w:val="0043614D"/>
    <w:rsid w:val="00440E09"/>
    <w:rsid w:val="004427CE"/>
    <w:rsid w:val="00443D61"/>
    <w:rsid w:val="00446BE8"/>
    <w:rsid w:val="00450B0C"/>
    <w:rsid w:val="0045276B"/>
    <w:rsid w:val="00452E2F"/>
    <w:rsid w:val="00457E88"/>
    <w:rsid w:val="00464524"/>
    <w:rsid w:val="0046516D"/>
    <w:rsid w:val="00465495"/>
    <w:rsid w:val="00465BF3"/>
    <w:rsid w:val="00470386"/>
    <w:rsid w:val="004703F7"/>
    <w:rsid w:val="00472545"/>
    <w:rsid w:val="00472F40"/>
    <w:rsid w:val="004758ED"/>
    <w:rsid w:val="00475D3E"/>
    <w:rsid w:val="0047677B"/>
    <w:rsid w:val="00476924"/>
    <w:rsid w:val="00476EC5"/>
    <w:rsid w:val="00477C1B"/>
    <w:rsid w:val="00480B56"/>
    <w:rsid w:val="00480D9D"/>
    <w:rsid w:val="004813F6"/>
    <w:rsid w:val="004818A7"/>
    <w:rsid w:val="0048254C"/>
    <w:rsid w:val="00485E19"/>
    <w:rsid w:val="00486BF9"/>
    <w:rsid w:val="0049138F"/>
    <w:rsid w:val="004932B7"/>
    <w:rsid w:val="0049395E"/>
    <w:rsid w:val="00493F5B"/>
    <w:rsid w:val="0049432B"/>
    <w:rsid w:val="00495D7F"/>
    <w:rsid w:val="00496F44"/>
    <w:rsid w:val="004978CA"/>
    <w:rsid w:val="004A0E55"/>
    <w:rsid w:val="004A1842"/>
    <w:rsid w:val="004A21E6"/>
    <w:rsid w:val="004A245F"/>
    <w:rsid w:val="004A5EE2"/>
    <w:rsid w:val="004B085E"/>
    <w:rsid w:val="004B11F6"/>
    <w:rsid w:val="004B15B1"/>
    <w:rsid w:val="004B1BD9"/>
    <w:rsid w:val="004B40F7"/>
    <w:rsid w:val="004B4FD7"/>
    <w:rsid w:val="004C4ACC"/>
    <w:rsid w:val="004C4C45"/>
    <w:rsid w:val="004C6C5D"/>
    <w:rsid w:val="004C6CB8"/>
    <w:rsid w:val="004C7897"/>
    <w:rsid w:val="004C7AFE"/>
    <w:rsid w:val="004D41F1"/>
    <w:rsid w:val="004D48E1"/>
    <w:rsid w:val="004D6AE0"/>
    <w:rsid w:val="004D7555"/>
    <w:rsid w:val="004E068C"/>
    <w:rsid w:val="004E11E0"/>
    <w:rsid w:val="004E2100"/>
    <w:rsid w:val="004E2DDD"/>
    <w:rsid w:val="004E37F7"/>
    <w:rsid w:val="004E45FE"/>
    <w:rsid w:val="004E5A1C"/>
    <w:rsid w:val="004E5D42"/>
    <w:rsid w:val="004E5EA1"/>
    <w:rsid w:val="004F39CF"/>
    <w:rsid w:val="004F5BB0"/>
    <w:rsid w:val="004F5C88"/>
    <w:rsid w:val="004F6ADC"/>
    <w:rsid w:val="004F7598"/>
    <w:rsid w:val="005006DF"/>
    <w:rsid w:val="00501070"/>
    <w:rsid w:val="005027B5"/>
    <w:rsid w:val="0050467F"/>
    <w:rsid w:val="00505214"/>
    <w:rsid w:val="00505B20"/>
    <w:rsid w:val="00511929"/>
    <w:rsid w:val="0051292B"/>
    <w:rsid w:val="005140B1"/>
    <w:rsid w:val="00514A4F"/>
    <w:rsid w:val="00514C68"/>
    <w:rsid w:val="00523873"/>
    <w:rsid w:val="005269F9"/>
    <w:rsid w:val="005273F2"/>
    <w:rsid w:val="00532969"/>
    <w:rsid w:val="00534E33"/>
    <w:rsid w:val="005355F0"/>
    <w:rsid w:val="00536524"/>
    <w:rsid w:val="00542492"/>
    <w:rsid w:val="005427D7"/>
    <w:rsid w:val="00543679"/>
    <w:rsid w:val="00544748"/>
    <w:rsid w:val="00546681"/>
    <w:rsid w:val="00546C1A"/>
    <w:rsid w:val="00547EE9"/>
    <w:rsid w:val="00551F80"/>
    <w:rsid w:val="005533E0"/>
    <w:rsid w:val="00553E1E"/>
    <w:rsid w:val="00556147"/>
    <w:rsid w:val="005567BC"/>
    <w:rsid w:val="00556CA5"/>
    <w:rsid w:val="005615BA"/>
    <w:rsid w:val="00562D72"/>
    <w:rsid w:val="00564047"/>
    <w:rsid w:val="0056464A"/>
    <w:rsid w:val="005664A7"/>
    <w:rsid w:val="0056757C"/>
    <w:rsid w:val="005675A6"/>
    <w:rsid w:val="00567E74"/>
    <w:rsid w:val="00570EDC"/>
    <w:rsid w:val="0057471B"/>
    <w:rsid w:val="00575716"/>
    <w:rsid w:val="0058196C"/>
    <w:rsid w:val="005822BC"/>
    <w:rsid w:val="005833AC"/>
    <w:rsid w:val="0058394E"/>
    <w:rsid w:val="00583A7E"/>
    <w:rsid w:val="00583A84"/>
    <w:rsid w:val="0058493C"/>
    <w:rsid w:val="005854ED"/>
    <w:rsid w:val="00587BCC"/>
    <w:rsid w:val="00587D8D"/>
    <w:rsid w:val="005926C2"/>
    <w:rsid w:val="00593DF2"/>
    <w:rsid w:val="0059505E"/>
    <w:rsid w:val="005A1DE7"/>
    <w:rsid w:val="005A2933"/>
    <w:rsid w:val="005A43A5"/>
    <w:rsid w:val="005A5D8F"/>
    <w:rsid w:val="005A6DC6"/>
    <w:rsid w:val="005A7CC3"/>
    <w:rsid w:val="005A7D2E"/>
    <w:rsid w:val="005B0702"/>
    <w:rsid w:val="005B09BA"/>
    <w:rsid w:val="005B68AB"/>
    <w:rsid w:val="005C2180"/>
    <w:rsid w:val="005C4AD2"/>
    <w:rsid w:val="005C5FB6"/>
    <w:rsid w:val="005C61B7"/>
    <w:rsid w:val="005C6219"/>
    <w:rsid w:val="005C788B"/>
    <w:rsid w:val="005D0C15"/>
    <w:rsid w:val="005D1F24"/>
    <w:rsid w:val="005D2C3A"/>
    <w:rsid w:val="005D3D04"/>
    <w:rsid w:val="005D6626"/>
    <w:rsid w:val="005D7B0F"/>
    <w:rsid w:val="005E201D"/>
    <w:rsid w:val="005E3ED3"/>
    <w:rsid w:val="005E41FC"/>
    <w:rsid w:val="005E49F5"/>
    <w:rsid w:val="005E773C"/>
    <w:rsid w:val="005E7F23"/>
    <w:rsid w:val="005F042A"/>
    <w:rsid w:val="005F09CF"/>
    <w:rsid w:val="005F0F86"/>
    <w:rsid w:val="005F10CC"/>
    <w:rsid w:val="005F1730"/>
    <w:rsid w:val="005F247D"/>
    <w:rsid w:val="005F3103"/>
    <w:rsid w:val="005F4608"/>
    <w:rsid w:val="005F5A82"/>
    <w:rsid w:val="006001F3"/>
    <w:rsid w:val="00601A23"/>
    <w:rsid w:val="00601B02"/>
    <w:rsid w:val="006033B1"/>
    <w:rsid w:val="00603E3C"/>
    <w:rsid w:val="006041B9"/>
    <w:rsid w:val="006047D2"/>
    <w:rsid w:val="00605184"/>
    <w:rsid w:val="006065D0"/>
    <w:rsid w:val="00611274"/>
    <w:rsid w:val="00620F41"/>
    <w:rsid w:val="00622CDA"/>
    <w:rsid w:val="00622FBC"/>
    <w:rsid w:val="006233F9"/>
    <w:rsid w:val="0062637D"/>
    <w:rsid w:val="006316A9"/>
    <w:rsid w:val="00632565"/>
    <w:rsid w:val="00633747"/>
    <w:rsid w:val="006348CC"/>
    <w:rsid w:val="0064082E"/>
    <w:rsid w:val="00642CD5"/>
    <w:rsid w:val="00644AE8"/>
    <w:rsid w:val="006464D2"/>
    <w:rsid w:val="006469AC"/>
    <w:rsid w:val="006476D6"/>
    <w:rsid w:val="0064771C"/>
    <w:rsid w:val="00652643"/>
    <w:rsid w:val="00654BE8"/>
    <w:rsid w:val="0065527C"/>
    <w:rsid w:val="00656765"/>
    <w:rsid w:val="00662ADC"/>
    <w:rsid w:val="00670E8D"/>
    <w:rsid w:val="00671094"/>
    <w:rsid w:val="006727B7"/>
    <w:rsid w:val="00673BB6"/>
    <w:rsid w:val="006744B6"/>
    <w:rsid w:val="00675886"/>
    <w:rsid w:val="00676584"/>
    <w:rsid w:val="00677572"/>
    <w:rsid w:val="00677B3A"/>
    <w:rsid w:val="0068234A"/>
    <w:rsid w:val="00682BE3"/>
    <w:rsid w:val="00684270"/>
    <w:rsid w:val="00687A20"/>
    <w:rsid w:val="00690AEB"/>
    <w:rsid w:val="00691819"/>
    <w:rsid w:val="006939B7"/>
    <w:rsid w:val="00693F39"/>
    <w:rsid w:val="00695A3A"/>
    <w:rsid w:val="006A2071"/>
    <w:rsid w:val="006A3D32"/>
    <w:rsid w:val="006A494A"/>
    <w:rsid w:val="006B1422"/>
    <w:rsid w:val="006B45C5"/>
    <w:rsid w:val="006B4E39"/>
    <w:rsid w:val="006B4FCF"/>
    <w:rsid w:val="006B5ED1"/>
    <w:rsid w:val="006C4F2F"/>
    <w:rsid w:val="006C5823"/>
    <w:rsid w:val="006D05EA"/>
    <w:rsid w:val="006D2961"/>
    <w:rsid w:val="006E4CD7"/>
    <w:rsid w:val="006E6E1E"/>
    <w:rsid w:val="006F02ED"/>
    <w:rsid w:val="006F0BE2"/>
    <w:rsid w:val="006F3B19"/>
    <w:rsid w:val="006F51A1"/>
    <w:rsid w:val="00700B47"/>
    <w:rsid w:val="0070421C"/>
    <w:rsid w:val="00706674"/>
    <w:rsid w:val="007071AC"/>
    <w:rsid w:val="00710E71"/>
    <w:rsid w:val="00715537"/>
    <w:rsid w:val="0071626D"/>
    <w:rsid w:val="007206DC"/>
    <w:rsid w:val="00723235"/>
    <w:rsid w:val="007243B6"/>
    <w:rsid w:val="00724E00"/>
    <w:rsid w:val="0072614D"/>
    <w:rsid w:val="007271F8"/>
    <w:rsid w:val="0073052E"/>
    <w:rsid w:val="00730E8C"/>
    <w:rsid w:val="007314DA"/>
    <w:rsid w:val="007326FC"/>
    <w:rsid w:val="007333FE"/>
    <w:rsid w:val="00734AC2"/>
    <w:rsid w:val="00735A7A"/>
    <w:rsid w:val="00736F32"/>
    <w:rsid w:val="00737FD1"/>
    <w:rsid w:val="007401B4"/>
    <w:rsid w:val="00740D04"/>
    <w:rsid w:val="00741021"/>
    <w:rsid w:val="00742BF3"/>
    <w:rsid w:val="00743479"/>
    <w:rsid w:val="00743C34"/>
    <w:rsid w:val="007442D3"/>
    <w:rsid w:val="00745D09"/>
    <w:rsid w:val="00745F58"/>
    <w:rsid w:val="007463F1"/>
    <w:rsid w:val="00751518"/>
    <w:rsid w:val="00751ACF"/>
    <w:rsid w:val="00751FF8"/>
    <w:rsid w:val="00752F2D"/>
    <w:rsid w:val="007538B6"/>
    <w:rsid w:val="007540EE"/>
    <w:rsid w:val="00755203"/>
    <w:rsid w:val="00755626"/>
    <w:rsid w:val="00757F92"/>
    <w:rsid w:val="007600F5"/>
    <w:rsid w:val="0076183A"/>
    <w:rsid w:val="00761CE4"/>
    <w:rsid w:val="00765AD9"/>
    <w:rsid w:val="00766254"/>
    <w:rsid w:val="00766833"/>
    <w:rsid w:val="007702F0"/>
    <w:rsid w:val="00771A18"/>
    <w:rsid w:val="007721E0"/>
    <w:rsid w:val="0077466D"/>
    <w:rsid w:val="00774C66"/>
    <w:rsid w:val="007754D8"/>
    <w:rsid w:val="00776058"/>
    <w:rsid w:val="00781EE4"/>
    <w:rsid w:val="0078561B"/>
    <w:rsid w:val="007860C7"/>
    <w:rsid w:val="00793F12"/>
    <w:rsid w:val="00795C8B"/>
    <w:rsid w:val="00796303"/>
    <w:rsid w:val="00796CCB"/>
    <w:rsid w:val="007A0573"/>
    <w:rsid w:val="007A0673"/>
    <w:rsid w:val="007A1513"/>
    <w:rsid w:val="007A28DF"/>
    <w:rsid w:val="007A3C62"/>
    <w:rsid w:val="007A502A"/>
    <w:rsid w:val="007A69A6"/>
    <w:rsid w:val="007A74D0"/>
    <w:rsid w:val="007A7BD9"/>
    <w:rsid w:val="007B47E4"/>
    <w:rsid w:val="007B557A"/>
    <w:rsid w:val="007B5E78"/>
    <w:rsid w:val="007B6501"/>
    <w:rsid w:val="007C01C2"/>
    <w:rsid w:val="007C1D5E"/>
    <w:rsid w:val="007C1FA0"/>
    <w:rsid w:val="007C3044"/>
    <w:rsid w:val="007C4520"/>
    <w:rsid w:val="007C5001"/>
    <w:rsid w:val="007C73BF"/>
    <w:rsid w:val="007D1510"/>
    <w:rsid w:val="007D463B"/>
    <w:rsid w:val="007D65D1"/>
    <w:rsid w:val="007E18B5"/>
    <w:rsid w:val="007E2796"/>
    <w:rsid w:val="007E34C2"/>
    <w:rsid w:val="007E5C6B"/>
    <w:rsid w:val="007E5CD8"/>
    <w:rsid w:val="007F0807"/>
    <w:rsid w:val="007F5EFC"/>
    <w:rsid w:val="007F6A98"/>
    <w:rsid w:val="007F75D1"/>
    <w:rsid w:val="00801292"/>
    <w:rsid w:val="00802F35"/>
    <w:rsid w:val="008031D5"/>
    <w:rsid w:val="00805274"/>
    <w:rsid w:val="00805B39"/>
    <w:rsid w:val="00806381"/>
    <w:rsid w:val="00806895"/>
    <w:rsid w:val="00807989"/>
    <w:rsid w:val="00813E6E"/>
    <w:rsid w:val="00814B15"/>
    <w:rsid w:val="00814C00"/>
    <w:rsid w:val="00815417"/>
    <w:rsid w:val="0081639B"/>
    <w:rsid w:val="00817343"/>
    <w:rsid w:val="00823A14"/>
    <w:rsid w:val="00825025"/>
    <w:rsid w:val="008251AF"/>
    <w:rsid w:val="00830BA5"/>
    <w:rsid w:val="008315D7"/>
    <w:rsid w:val="00836DF8"/>
    <w:rsid w:val="0083796A"/>
    <w:rsid w:val="00840836"/>
    <w:rsid w:val="008415AD"/>
    <w:rsid w:val="008415BD"/>
    <w:rsid w:val="008429E7"/>
    <w:rsid w:val="0084514E"/>
    <w:rsid w:val="00846356"/>
    <w:rsid w:val="00847DCB"/>
    <w:rsid w:val="008532DD"/>
    <w:rsid w:val="00853EB2"/>
    <w:rsid w:val="00854FB2"/>
    <w:rsid w:val="0085630A"/>
    <w:rsid w:val="00856B87"/>
    <w:rsid w:val="008618D2"/>
    <w:rsid w:val="00864AF9"/>
    <w:rsid w:val="00865AE3"/>
    <w:rsid w:val="0086606A"/>
    <w:rsid w:val="008664D1"/>
    <w:rsid w:val="00870BA4"/>
    <w:rsid w:val="0087175B"/>
    <w:rsid w:val="008722A9"/>
    <w:rsid w:val="00872E26"/>
    <w:rsid w:val="008737A3"/>
    <w:rsid w:val="00874312"/>
    <w:rsid w:val="00874EF9"/>
    <w:rsid w:val="008807A9"/>
    <w:rsid w:val="00882DFA"/>
    <w:rsid w:val="00882EB3"/>
    <w:rsid w:val="00883FD2"/>
    <w:rsid w:val="00884491"/>
    <w:rsid w:val="00892727"/>
    <w:rsid w:val="00893A05"/>
    <w:rsid w:val="00894D85"/>
    <w:rsid w:val="00895C57"/>
    <w:rsid w:val="008960AB"/>
    <w:rsid w:val="008A1D58"/>
    <w:rsid w:val="008A3271"/>
    <w:rsid w:val="008A5AA8"/>
    <w:rsid w:val="008A73F1"/>
    <w:rsid w:val="008B0ED1"/>
    <w:rsid w:val="008B15B6"/>
    <w:rsid w:val="008B1B49"/>
    <w:rsid w:val="008B355C"/>
    <w:rsid w:val="008B3605"/>
    <w:rsid w:val="008B3754"/>
    <w:rsid w:val="008B3F88"/>
    <w:rsid w:val="008B5E7A"/>
    <w:rsid w:val="008B62B8"/>
    <w:rsid w:val="008B6B59"/>
    <w:rsid w:val="008C0EC8"/>
    <w:rsid w:val="008C0FCD"/>
    <w:rsid w:val="008C140C"/>
    <w:rsid w:val="008C182F"/>
    <w:rsid w:val="008C1ADB"/>
    <w:rsid w:val="008C223C"/>
    <w:rsid w:val="008C587C"/>
    <w:rsid w:val="008C7C41"/>
    <w:rsid w:val="008D0722"/>
    <w:rsid w:val="008D26E0"/>
    <w:rsid w:val="008D5C0E"/>
    <w:rsid w:val="008D6E01"/>
    <w:rsid w:val="008E258B"/>
    <w:rsid w:val="008E33B2"/>
    <w:rsid w:val="008E4C96"/>
    <w:rsid w:val="008E590B"/>
    <w:rsid w:val="008E5A86"/>
    <w:rsid w:val="008E5C7F"/>
    <w:rsid w:val="008E6CAB"/>
    <w:rsid w:val="008F5F0E"/>
    <w:rsid w:val="008F6017"/>
    <w:rsid w:val="00900D9B"/>
    <w:rsid w:val="009023CF"/>
    <w:rsid w:val="00902852"/>
    <w:rsid w:val="009029B4"/>
    <w:rsid w:val="00903D0C"/>
    <w:rsid w:val="0090764B"/>
    <w:rsid w:val="00913C3B"/>
    <w:rsid w:val="0092166A"/>
    <w:rsid w:val="009227FD"/>
    <w:rsid w:val="0092446D"/>
    <w:rsid w:val="00924FCD"/>
    <w:rsid w:val="0092527F"/>
    <w:rsid w:val="00926248"/>
    <w:rsid w:val="0092655F"/>
    <w:rsid w:val="00926C9B"/>
    <w:rsid w:val="00926E02"/>
    <w:rsid w:val="00927573"/>
    <w:rsid w:val="00927719"/>
    <w:rsid w:val="00927E42"/>
    <w:rsid w:val="0093233B"/>
    <w:rsid w:val="00932C49"/>
    <w:rsid w:val="00934A87"/>
    <w:rsid w:val="00936944"/>
    <w:rsid w:val="00940E3C"/>
    <w:rsid w:val="00943766"/>
    <w:rsid w:val="00946A21"/>
    <w:rsid w:val="00951F41"/>
    <w:rsid w:val="009542DE"/>
    <w:rsid w:val="00955971"/>
    <w:rsid w:val="00962061"/>
    <w:rsid w:val="0096426A"/>
    <w:rsid w:val="00965107"/>
    <w:rsid w:val="00965888"/>
    <w:rsid w:val="00965916"/>
    <w:rsid w:val="009660C0"/>
    <w:rsid w:val="009667C1"/>
    <w:rsid w:val="009671D3"/>
    <w:rsid w:val="00970EBF"/>
    <w:rsid w:val="009726E7"/>
    <w:rsid w:val="0097351A"/>
    <w:rsid w:val="00973971"/>
    <w:rsid w:val="009753B5"/>
    <w:rsid w:val="00976996"/>
    <w:rsid w:val="00976E13"/>
    <w:rsid w:val="009775EC"/>
    <w:rsid w:val="00981D65"/>
    <w:rsid w:val="009852C7"/>
    <w:rsid w:val="00992BEE"/>
    <w:rsid w:val="00992F18"/>
    <w:rsid w:val="00993216"/>
    <w:rsid w:val="00994BD6"/>
    <w:rsid w:val="0099603A"/>
    <w:rsid w:val="00996B9C"/>
    <w:rsid w:val="00997391"/>
    <w:rsid w:val="00997A65"/>
    <w:rsid w:val="009A0347"/>
    <w:rsid w:val="009A05D4"/>
    <w:rsid w:val="009A0902"/>
    <w:rsid w:val="009A321C"/>
    <w:rsid w:val="009A631F"/>
    <w:rsid w:val="009A7BB1"/>
    <w:rsid w:val="009B132F"/>
    <w:rsid w:val="009B28B1"/>
    <w:rsid w:val="009B3116"/>
    <w:rsid w:val="009B5BA3"/>
    <w:rsid w:val="009B5DF0"/>
    <w:rsid w:val="009C06E9"/>
    <w:rsid w:val="009C1299"/>
    <w:rsid w:val="009C134D"/>
    <w:rsid w:val="009C3162"/>
    <w:rsid w:val="009C3639"/>
    <w:rsid w:val="009C3DAD"/>
    <w:rsid w:val="009C40BB"/>
    <w:rsid w:val="009C4ED9"/>
    <w:rsid w:val="009C5717"/>
    <w:rsid w:val="009C7CEF"/>
    <w:rsid w:val="009D151B"/>
    <w:rsid w:val="009D27B0"/>
    <w:rsid w:val="009D4161"/>
    <w:rsid w:val="009D5086"/>
    <w:rsid w:val="009D517E"/>
    <w:rsid w:val="009D75E8"/>
    <w:rsid w:val="009E29BF"/>
    <w:rsid w:val="009E2E8C"/>
    <w:rsid w:val="009E4E04"/>
    <w:rsid w:val="009E5535"/>
    <w:rsid w:val="009E6275"/>
    <w:rsid w:val="009E68CE"/>
    <w:rsid w:val="009F02DD"/>
    <w:rsid w:val="00A00D51"/>
    <w:rsid w:val="00A01145"/>
    <w:rsid w:val="00A018B3"/>
    <w:rsid w:val="00A029FA"/>
    <w:rsid w:val="00A053AB"/>
    <w:rsid w:val="00A06F97"/>
    <w:rsid w:val="00A128AB"/>
    <w:rsid w:val="00A13335"/>
    <w:rsid w:val="00A15B5D"/>
    <w:rsid w:val="00A17123"/>
    <w:rsid w:val="00A17C67"/>
    <w:rsid w:val="00A21F60"/>
    <w:rsid w:val="00A22C17"/>
    <w:rsid w:val="00A24F35"/>
    <w:rsid w:val="00A2587B"/>
    <w:rsid w:val="00A26DA9"/>
    <w:rsid w:val="00A26E6D"/>
    <w:rsid w:val="00A311B4"/>
    <w:rsid w:val="00A32D6A"/>
    <w:rsid w:val="00A33BA8"/>
    <w:rsid w:val="00A354DD"/>
    <w:rsid w:val="00A37565"/>
    <w:rsid w:val="00A41BC4"/>
    <w:rsid w:val="00A43907"/>
    <w:rsid w:val="00A457B3"/>
    <w:rsid w:val="00A45CEB"/>
    <w:rsid w:val="00A46B35"/>
    <w:rsid w:val="00A472B1"/>
    <w:rsid w:val="00A50BA5"/>
    <w:rsid w:val="00A522B2"/>
    <w:rsid w:val="00A52F32"/>
    <w:rsid w:val="00A53016"/>
    <w:rsid w:val="00A534F5"/>
    <w:rsid w:val="00A536B6"/>
    <w:rsid w:val="00A55A0C"/>
    <w:rsid w:val="00A616DC"/>
    <w:rsid w:val="00A6292B"/>
    <w:rsid w:val="00A6443F"/>
    <w:rsid w:val="00A645B6"/>
    <w:rsid w:val="00A645D3"/>
    <w:rsid w:val="00A65397"/>
    <w:rsid w:val="00A66A0D"/>
    <w:rsid w:val="00A67659"/>
    <w:rsid w:val="00A70DC5"/>
    <w:rsid w:val="00A72B73"/>
    <w:rsid w:val="00A76384"/>
    <w:rsid w:val="00A80EAA"/>
    <w:rsid w:val="00A83496"/>
    <w:rsid w:val="00A87BDD"/>
    <w:rsid w:val="00A90849"/>
    <w:rsid w:val="00A90CEE"/>
    <w:rsid w:val="00A92CBA"/>
    <w:rsid w:val="00A93905"/>
    <w:rsid w:val="00A93DD5"/>
    <w:rsid w:val="00A93F82"/>
    <w:rsid w:val="00A9460C"/>
    <w:rsid w:val="00A9591F"/>
    <w:rsid w:val="00A978EB"/>
    <w:rsid w:val="00AA1F23"/>
    <w:rsid w:val="00AA3700"/>
    <w:rsid w:val="00AA3C97"/>
    <w:rsid w:val="00AA4A1C"/>
    <w:rsid w:val="00AB10FA"/>
    <w:rsid w:val="00AB19C8"/>
    <w:rsid w:val="00AB204F"/>
    <w:rsid w:val="00AB3BB1"/>
    <w:rsid w:val="00AB3CFE"/>
    <w:rsid w:val="00AB4B44"/>
    <w:rsid w:val="00AB60E6"/>
    <w:rsid w:val="00AB626E"/>
    <w:rsid w:val="00AB662B"/>
    <w:rsid w:val="00AC37EC"/>
    <w:rsid w:val="00AC4B5D"/>
    <w:rsid w:val="00AC4BEA"/>
    <w:rsid w:val="00AC593F"/>
    <w:rsid w:val="00AC5944"/>
    <w:rsid w:val="00AC5D02"/>
    <w:rsid w:val="00AC5FBA"/>
    <w:rsid w:val="00AC6F6A"/>
    <w:rsid w:val="00AC7B9C"/>
    <w:rsid w:val="00AC7F2C"/>
    <w:rsid w:val="00AD0A72"/>
    <w:rsid w:val="00AD235E"/>
    <w:rsid w:val="00AD2362"/>
    <w:rsid w:val="00AD25EC"/>
    <w:rsid w:val="00AD4F67"/>
    <w:rsid w:val="00AD62B5"/>
    <w:rsid w:val="00AD63BF"/>
    <w:rsid w:val="00AD6834"/>
    <w:rsid w:val="00AD6D7F"/>
    <w:rsid w:val="00AD713B"/>
    <w:rsid w:val="00AD7601"/>
    <w:rsid w:val="00AE2B1C"/>
    <w:rsid w:val="00AE2F2C"/>
    <w:rsid w:val="00AE547C"/>
    <w:rsid w:val="00AF0439"/>
    <w:rsid w:val="00AF1228"/>
    <w:rsid w:val="00AF522E"/>
    <w:rsid w:val="00AF561A"/>
    <w:rsid w:val="00AF752C"/>
    <w:rsid w:val="00AF7D39"/>
    <w:rsid w:val="00B003A6"/>
    <w:rsid w:val="00B04D6D"/>
    <w:rsid w:val="00B04E6A"/>
    <w:rsid w:val="00B05833"/>
    <w:rsid w:val="00B07BD0"/>
    <w:rsid w:val="00B07DE7"/>
    <w:rsid w:val="00B11062"/>
    <w:rsid w:val="00B136E1"/>
    <w:rsid w:val="00B13EC2"/>
    <w:rsid w:val="00B14600"/>
    <w:rsid w:val="00B149C9"/>
    <w:rsid w:val="00B17E5E"/>
    <w:rsid w:val="00B2200F"/>
    <w:rsid w:val="00B241FE"/>
    <w:rsid w:val="00B24986"/>
    <w:rsid w:val="00B256C8"/>
    <w:rsid w:val="00B25B0E"/>
    <w:rsid w:val="00B274C0"/>
    <w:rsid w:val="00B3272B"/>
    <w:rsid w:val="00B32D5A"/>
    <w:rsid w:val="00B367C9"/>
    <w:rsid w:val="00B37BB2"/>
    <w:rsid w:val="00B41F49"/>
    <w:rsid w:val="00B41F9D"/>
    <w:rsid w:val="00B434DF"/>
    <w:rsid w:val="00B4516E"/>
    <w:rsid w:val="00B45E54"/>
    <w:rsid w:val="00B46046"/>
    <w:rsid w:val="00B47E8F"/>
    <w:rsid w:val="00B50164"/>
    <w:rsid w:val="00B51B2E"/>
    <w:rsid w:val="00B52A01"/>
    <w:rsid w:val="00B53D16"/>
    <w:rsid w:val="00B54BA4"/>
    <w:rsid w:val="00B55CEA"/>
    <w:rsid w:val="00B6104F"/>
    <w:rsid w:val="00B63214"/>
    <w:rsid w:val="00B63BB5"/>
    <w:rsid w:val="00B66B05"/>
    <w:rsid w:val="00B719D2"/>
    <w:rsid w:val="00B720CF"/>
    <w:rsid w:val="00B7662B"/>
    <w:rsid w:val="00B76DA4"/>
    <w:rsid w:val="00B77702"/>
    <w:rsid w:val="00B8159A"/>
    <w:rsid w:val="00B825F4"/>
    <w:rsid w:val="00B82F00"/>
    <w:rsid w:val="00B84EB8"/>
    <w:rsid w:val="00B873FE"/>
    <w:rsid w:val="00B90275"/>
    <w:rsid w:val="00B91FCD"/>
    <w:rsid w:val="00B92102"/>
    <w:rsid w:val="00B95862"/>
    <w:rsid w:val="00B960FE"/>
    <w:rsid w:val="00B967A0"/>
    <w:rsid w:val="00B97885"/>
    <w:rsid w:val="00B97F3A"/>
    <w:rsid w:val="00BA0862"/>
    <w:rsid w:val="00BA1178"/>
    <w:rsid w:val="00BA2EF5"/>
    <w:rsid w:val="00BA31F5"/>
    <w:rsid w:val="00BA3209"/>
    <w:rsid w:val="00BA3753"/>
    <w:rsid w:val="00BA6908"/>
    <w:rsid w:val="00BB0349"/>
    <w:rsid w:val="00BB164B"/>
    <w:rsid w:val="00BB4BBB"/>
    <w:rsid w:val="00BB537E"/>
    <w:rsid w:val="00BB5C24"/>
    <w:rsid w:val="00BB75CD"/>
    <w:rsid w:val="00BB7BA6"/>
    <w:rsid w:val="00BB7EBA"/>
    <w:rsid w:val="00BC0461"/>
    <w:rsid w:val="00BC0CE4"/>
    <w:rsid w:val="00BC1425"/>
    <w:rsid w:val="00BC36F9"/>
    <w:rsid w:val="00BC408F"/>
    <w:rsid w:val="00BC6523"/>
    <w:rsid w:val="00BC66FA"/>
    <w:rsid w:val="00BC6B1B"/>
    <w:rsid w:val="00BC7B16"/>
    <w:rsid w:val="00BD0491"/>
    <w:rsid w:val="00BD5285"/>
    <w:rsid w:val="00BD5703"/>
    <w:rsid w:val="00BE0A6F"/>
    <w:rsid w:val="00BE4C1F"/>
    <w:rsid w:val="00BE621F"/>
    <w:rsid w:val="00BE68E2"/>
    <w:rsid w:val="00BE719C"/>
    <w:rsid w:val="00BF21D6"/>
    <w:rsid w:val="00BF23E7"/>
    <w:rsid w:val="00BF5623"/>
    <w:rsid w:val="00BF65A9"/>
    <w:rsid w:val="00C0007E"/>
    <w:rsid w:val="00C006B1"/>
    <w:rsid w:val="00C01F47"/>
    <w:rsid w:val="00C0278B"/>
    <w:rsid w:val="00C0285B"/>
    <w:rsid w:val="00C0346E"/>
    <w:rsid w:val="00C03865"/>
    <w:rsid w:val="00C03FA8"/>
    <w:rsid w:val="00C14397"/>
    <w:rsid w:val="00C16E8E"/>
    <w:rsid w:val="00C2064E"/>
    <w:rsid w:val="00C20AB9"/>
    <w:rsid w:val="00C20CCB"/>
    <w:rsid w:val="00C21E73"/>
    <w:rsid w:val="00C2228A"/>
    <w:rsid w:val="00C24580"/>
    <w:rsid w:val="00C247A2"/>
    <w:rsid w:val="00C24858"/>
    <w:rsid w:val="00C24A7C"/>
    <w:rsid w:val="00C25E9F"/>
    <w:rsid w:val="00C26754"/>
    <w:rsid w:val="00C26DB3"/>
    <w:rsid w:val="00C31C27"/>
    <w:rsid w:val="00C328A7"/>
    <w:rsid w:val="00C35CD3"/>
    <w:rsid w:val="00C36C1A"/>
    <w:rsid w:val="00C411B3"/>
    <w:rsid w:val="00C425CF"/>
    <w:rsid w:val="00C42A00"/>
    <w:rsid w:val="00C437D5"/>
    <w:rsid w:val="00C45E65"/>
    <w:rsid w:val="00C500A6"/>
    <w:rsid w:val="00C52F9F"/>
    <w:rsid w:val="00C536BD"/>
    <w:rsid w:val="00C542C5"/>
    <w:rsid w:val="00C6116C"/>
    <w:rsid w:val="00C635A2"/>
    <w:rsid w:val="00C648FF"/>
    <w:rsid w:val="00C66E0B"/>
    <w:rsid w:val="00C67E21"/>
    <w:rsid w:val="00C71467"/>
    <w:rsid w:val="00C715C0"/>
    <w:rsid w:val="00C71D82"/>
    <w:rsid w:val="00C73D91"/>
    <w:rsid w:val="00C75F16"/>
    <w:rsid w:val="00C771E3"/>
    <w:rsid w:val="00C7740E"/>
    <w:rsid w:val="00C8136B"/>
    <w:rsid w:val="00C817DE"/>
    <w:rsid w:val="00C81E45"/>
    <w:rsid w:val="00C8373D"/>
    <w:rsid w:val="00C8524B"/>
    <w:rsid w:val="00C8675F"/>
    <w:rsid w:val="00C9335E"/>
    <w:rsid w:val="00C93959"/>
    <w:rsid w:val="00C93D6B"/>
    <w:rsid w:val="00C954E0"/>
    <w:rsid w:val="00CA03D2"/>
    <w:rsid w:val="00CA2E04"/>
    <w:rsid w:val="00CA6B59"/>
    <w:rsid w:val="00CB0282"/>
    <w:rsid w:val="00CB0673"/>
    <w:rsid w:val="00CB0ACC"/>
    <w:rsid w:val="00CB1D71"/>
    <w:rsid w:val="00CB34C4"/>
    <w:rsid w:val="00CB5C58"/>
    <w:rsid w:val="00CB5DF2"/>
    <w:rsid w:val="00CB5FD3"/>
    <w:rsid w:val="00CC0350"/>
    <w:rsid w:val="00CC26B3"/>
    <w:rsid w:val="00CC2CE6"/>
    <w:rsid w:val="00CC2F13"/>
    <w:rsid w:val="00CC598F"/>
    <w:rsid w:val="00CC5C46"/>
    <w:rsid w:val="00CC5F1E"/>
    <w:rsid w:val="00CC65DE"/>
    <w:rsid w:val="00CC690D"/>
    <w:rsid w:val="00CC7308"/>
    <w:rsid w:val="00CD1462"/>
    <w:rsid w:val="00CD2909"/>
    <w:rsid w:val="00CD4C03"/>
    <w:rsid w:val="00CD5584"/>
    <w:rsid w:val="00CD79C1"/>
    <w:rsid w:val="00CD7AEA"/>
    <w:rsid w:val="00CE0064"/>
    <w:rsid w:val="00CE1018"/>
    <w:rsid w:val="00CE2C93"/>
    <w:rsid w:val="00CE6CF7"/>
    <w:rsid w:val="00CF23A8"/>
    <w:rsid w:val="00CF4750"/>
    <w:rsid w:val="00CF751F"/>
    <w:rsid w:val="00CF7E54"/>
    <w:rsid w:val="00D0069D"/>
    <w:rsid w:val="00D00B42"/>
    <w:rsid w:val="00D024EF"/>
    <w:rsid w:val="00D05CC2"/>
    <w:rsid w:val="00D05E58"/>
    <w:rsid w:val="00D07B90"/>
    <w:rsid w:val="00D11036"/>
    <w:rsid w:val="00D14D82"/>
    <w:rsid w:val="00D1570C"/>
    <w:rsid w:val="00D16FF3"/>
    <w:rsid w:val="00D177A7"/>
    <w:rsid w:val="00D20252"/>
    <w:rsid w:val="00D206B8"/>
    <w:rsid w:val="00D20A87"/>
    <w:rsid w:val="00D23604"/>
    <w:rsid w:val="00D25BAA"/>
    <w:rsid w:val="00D25DF5"/>
    <w:rsid w:val="00D27C2F"/>
    <w:rsid w:val="00D30BA6"/>
    <w:rsid w:val="00D319A1"/>
    <w:rsid w:val="00D32331"/>
    <w:rsid w:val="00D34F3B"/>
    <w:rsid w:val="00D373DE"/>
    <w:rsid w:val="00D4005F"/>
    <w:rsid w:val="00D412B5"/>
    <w:rsid w:val="00D44278"/>
    <w:rsid w:val="00D46A2F"/>
    <w:rsid w:val="00D47E74"/>
    <w:rsid w:val="00D51BA6"/>
    <w:rsid w:val="00D53E83"/>
    <w:rsid w:val="00D540B0"/>
    <w:rsid w:val="00D543F0"/>
    <w:rsid w:val="00D57020"/>
    <w:rsid w:val="00D57E94"/>
    <w:rsid w:val="00D62959"/>
    <w:rsid w:val="00D6652A"/>
    <w:rsid w:val="00D67883"/>
    <w:rsid w:val="00D72BF9"/>
    <w:rsid w:val="00D73235"/>
    <w:rsid w:val="00D74453"/>
    <w:rsid w:val="00D758D8"/>
    <w:rsid w:val="00D81074"/>
    <w:rsid w:val="00D81B56"/>
    <w:rsid w:val="00D820E3"/>
    <w:rsid w:val="00D8337F"/>
    <w:rsid w:val="00D83F4A"/>
    <w:rsid w:val="00D84CE9"/>
    <w:rsid w:val="00D853C4"/>
    <w:rsid w:val="00D86295"/>
    <w:rsid w:val="00D8693F"/>
    <w:rsid w:val="00D9027F"/>
    <w:rsid w:val="00D90F9D"/>
    <w:rsid w:val="00D91693"/>
    <w:rsid w:val="00D93484"/>
    <w:rsid w:val="00D93D81"/>
    <w:rsid w:val="00D9433D"/>
    <w:rsid w:val="00D952D5"/>
    <w:rsid w:val="00D95970"/>
    <w:rsid w:val="00DA135E"/>
    <w:rsid w:val="00DA1485"/>
    <w:rsid w:val="00DA1580"/>
    <w:rsid w:val="00DA1992"/>
    <w:rsid w:val="00DA5AE0"/>
    <w:rsid w:val="00DB1E00"/>
    <w:rsid w:val="00DB4BDD"/>
    <w:rsid w:val="00DB4D2A"/>
    <w:rsid w:val="00DB6C64"/>
    <w:rsid w:val="00DB6DFA"/>
    <w:rsid w:val="00DB70D9"/>
    <w:rsid w:val="00DB72B1"/>
    <w:rsid w:val="00DB7F76"/>
    <w:rsid w:val="00DC03AB"/>
    <w:rsid w:val="00DC258A"/>
    <w:rsid w:val="00DC4FC2"/>
    <w:rsid w:val="00DC6553"/>
    <w:rsid w:val="00DC6BD3"/>
    <w:rsid w:val="00DD6571"/>
    <w:rsid w:val="00DD67E5"/>
    <w:rsid w:val="00DD7978"/>
    <w:rsid w:val="00DE1C52"/>
    <w:rsid w:val="00DE4508"/>
    <w:rsid w:val="00DE4F6A"/>
    <w:rsid w:val="00DE69F3"/>
    <w:rsid w:val="00DF0F24"/>
    <w:rsid w:val="00DF1340"/>
    <w:rsid w:val="00DF262F"/>
    <w:rsid w:val="00DF2D05"/>
    <w:rsid w:val="00DF4D88"/>
    <w:rsid w:val="00DF4FAC"/>
    <w:rsid w:val="00DF5C93"/>
    <w:rsid w:val="00DF775E"/>
    <w:rsid w:val="00E01D6B"/>
    <w:rsid w:val="00E07AD3"/>
    <w:rsid w:val="00E12762"/>
    <w:rsid w:val="00E13769"/>
    <w:rsid w:val="00E14B86"/>
    <w:rsid w:val="00E165E0"/>
    <w:rsid w:val="00E17B71"/>
    <w:rsid w:val="00E202A6"/>
    <w:rsid w:val="00E20E6A"/>
    <w:rsid w:val="00E228A9"/>
    <w:rsid w:val="00E245F4"/>
    <w:rsid w:val="00E2594D"/>
    <w:rsid w:val="00E27D31"/>
    <w:rsid w:val="00E310B0"/>
    <w:rsid w:val="00E32C59"/>
    <w:rsid w:val="00E34007"/>
    <w:rsid w:val="00E34256"/>
    <w:rsid w:val="00E36719"/>
    <w:rsid w:val="00E37996"/>
    <w:rsid w:val="00E37F77"/>
    <w:rsid w:val="00E40548"/>
    <w:rsid w:val="00E419BE"/>
    <w:rsid w:val="00E4301F"/>
    <w:rsid w:val="00E435D2"/>
    <w:rsid w:val="00E442A2"/>
    <w:rsid w:val="00E45C34"/>
    <w:rsid w:val="00E51EBA"/>
    <w:rsid w:val="00E527A0"/>
    <w:rsid w:val="00E53798"/>
    <w:rsid w:val="00E53F44"/>
    <w:rsid w:val="00E6122C"/>
    <w:rsid w:val="00E6398D"/>
    <w:rsid w:val="00E64D05"/>
    <w:rsid w:val="00E66380"/>
    <w:rsid w:val="00E669FC"/>
    <w:rsid w:val="00E7042D"/>
    <w:rsid w:val="00E71500"/>
    <w:rsid w:val="00E71891"/>
    <w:rsid w:val="00E72F8A"/>
    <w:rsid w:val="00E757FC"/>
    <w:rsid w:val="00E76F83"/>
    <w:rsid w:val="00E824BA"/>
    <w:rsid w:val="00E830C7"/>
    <w:rsid w:val="00E843A9"/>
    <w:rsid w:val="00E858C2"/>
    <w:rsid w:val="00E86F17"/>
    <w:rsid w:val="00E8781F"/>
    <w:rsid w:val="00E93579"/>
    <w:rsid w:val="00E94A32"/>
    <w:rsid w:val="00E95307"/>
    <w:rsid w:val="00E953D4"/>
    <w:rsid w:val="00E95A8A"/>
    <w:rsid w:val="00E96809"/>
    <w:rsid w:val="00EA0086"/>
    <w:rsid w:val="00EA0734"/>
    <w:rsid w:val="00EA2305"/>
    <w:rsid w:val="00EA48D4"/>
    <w:rsid w:val="00EA542D"/>
    <w:rsid w:val="00EA6AD5"/>
    <w:rsid w:val="00EA7F8F"/>
    <w:rsid w:val="00EB244F"/>
    <w:rsid w:val="00EB2C7C"/>
    <w:rsid w:val="00EB2CF8"/>
    <w:rsid w:val="00EB33AF"/>
    <w:rsid w:val="00EB61DA"/>
    <w:rsid w:val="00EB712C"/>
    <w:rsid w:val="00EB794B"/>
    <w:rsid w:val="00EB7B56"/>
    <w:rsid w:val="00EC08B2"/>
    <w:rsid w:val="00EC0D78"/>
    <w:rsid w:val="00EC1697"/>
    <w:rsid w:val="00EC7B42"/>
    <w:rsid w:val="00EC7F8C"/>
    <w:rsid w:val="00ED00DE"/>
    <w:rsid w:val="00ED06ED"/>
    <w:rsid w:val="00ED1256"/>
    <w:rsid w:val="00ED45C4"/>
    <w:rsid w:val="00ED5336"/>
    <w:rsid w:val="00ED66F7"/>
    <w:rsid w:val="00ED7963"/>
    <w:rsid w:val="00EE0262"/>
    <w:rsid w:val="00EE0D95"/>
    <w:rsid w:val="00EE29FD"/>
    <w:rsid w:val="00EE6A90"/>
    <w:rsid w:val="00EE70D4"/>
    <w:rsid w:val="00EF0F70"/>
    <w:rsid w:val="00EF1332"/>
    <w:rsid w:val="00EF1584"/>
    <w:rsid w:val="00EF18CD"/>
    <w:rsid w:val="00EF2EE3"/>
    <w:rsid w:val="00EF504B"/>
    <w:rsid w:val="00EF7678"/>
    <w:rsid w:val="00F00BE4"/>
    <w:rsid w:val="00F017AE"/>
    <w:rsid w:val="00F0180C"/>
    <w:rsid w:val="00F02EA9"/>
    <w:rsid w:val="00F03770"/>
    <w:rsid w:val="00F053B1"/>
    <w:rsid w:val="00F0790F"/>
    <w:rsid w:val="00F1250C"/>
    <w:rsid w:val="00F12C02"/>
    <w:rsid w:val="00F15030"/>
    <w:rsid w:val="00F21453"/>
    <w:rsid w:val="00F21F23"/>
    <w:rsid w:val="00F220A2"/>
    <w:rsid w:val="00F22D45"/>
    <w:rsid w:val="00F250F6"/>
    <w:rsid w:val="00F25189"/>
    <w:rsid w:val="00F25F8B"/>
    <w:rsid w:val="00F261FF"/>
    <w:rsid w:val="00F271C9"/>
    <w:rsid w:val="00F27778"/>
    <w:rsid w:val="00F27A2E"/>
    <w:rsid w:val="00F27BE7"/>
    <w:rsid w:val="00F27FB8"/>
    <w:rsid w:val="00F30FBE"/>
    <w:rsid w:val="00F317F7"/>
    <w:rsid w:val="00F31E5F"/>
    <w:rsid w:val="00F34263"/>
    <w:rsid w:val="00F3575E"/>
    <w:rsid w:val="00F35EA4"/>
    <w:rsid w:val="00F36A1B"/>
    <w:rsid w:val="00F4357A"/>
    <w:rsid w:val="00F43E0C"/>
    <w:rsid w:val="00F44465"/>
    <w:rsid w:val="00F46BDB"/>
    <w:rsid w:val="00F47969"/>
    <w:rsid w:val="00F511C5"/>
    <w:rsid w:val="00F51B93"/>
    <w:rsid w:val="00F5230C"/>
    <w:rsid w:val="00F53AEC"/>
    <w:rsid w:val="00F53C87"/>
    <w:rsid w:val="00F53E89"/>
    <w:rsid w:val="00F55E70"/>
    <w:rsid w:val="00F62B9A"/>
    <w:rsid w:val="00F62E93"/>
    <w:rsid w:val="00F63122"/>
    <w:rsid w:val="00F65106"/>
    <w:rsid w:val="00F67616"/>
    <w:rsid w:val="00F70C52"/>
    <w:rsid w:val="00F71577"/>
    <w:rsid w:val="00F723BB"/>
    <w:rsid w:val="00F73EA7"/>
    <w:rsid w:val="00F77A11"/>
    <w:rsid w:val="00F81FD9"/>
    <w:rsid w:val="00F82280"/>
    <w:rsid w:val="00F83E42"/>
    <w:rsid w:val="00F848DB"/>
    <w:rsid w:val="00F855F7"/>
    <w:rsid w:val="00F85B6A"/>
    <w:rsid w:val="00F86FB8"/>
    <w:rsid w:val="00F8780B"/>
    <w:rsid w:val="00F8794B"/>
    <w:rsid w:val="00F9003D"/>
    <w:rsid w:val="00F90152"/>
    <w:rsid w:val="00F91724"/>
    <w:rsid w:val="00F919D6"/>
    <w:rsid w:val="00F92BB2"/>
    <w:rsid w:val="00F94871"/>
    <w:rsid w:val="00F9764E"/>
    <w:rsid w:val="00FA0C32"/>
    <w:rsid w:val="00FA1A91"/>
    <w:rsid w:val="00FA23C1"/>
    <w:rsid w:val="00FA2C8C"/>
    <w:rsid w:val="00FA3EC1"/>
    <w:rsid w:val="00FA43D0"/>
    <w:rsid w:val="00FA54A7"/>
    <w:rsid w:val="00FA5A2D"/>
    <w:rsid w:val="00FA605F"/>
    <w:rsid w:val="00FB219A"/>
    <w:rsid w:val="00FB35F6"/>
    <w:rsid w:val="00FB4749"/>
    <w:rsid w:val="00FB4837"/>
    <w:rsid w:val="00FB4A2A"/>
    <w:rsid w:val="00FB5B6A"/>
    <w:rsid w:val="00FC30B2"/>
    <w:rsid w:val="00FC324A"/>
    <w:rsid w:val="00FC3332"/>
    <w:rsid w:val="00FC3991"/>
    <w:rsid w:val="00FC3B6F"/>
    <w:rsid w:val="00FC5F81"/>
    <w:rsid w:val="00FC634E"/>
    <w:rsid w:val="00FD0040"/>
    <w:rsid w:val="00FD2F51"/>
    <w:rsid w:val="00FD360A"/>
    <w:rsid w:val="00FD417B"/>
    <w:rsid w:val="00FD5209"/>
    <w:rsid w:val="00FE16D1"/>
    <w:rsid w:val="00FE53A2"/>
    <w:rsid w:val="00FE6895"/>
    <w:rsid w:val="00FE6A68"/>
    <w:rsid w:val="00FE7544"/>
    <w:rsid w:val="00FF0051"/>
    <w:rsid w:val="00FF15F8"/>
    <w:rsid w:val="00FF1D12"/>
    <w:rsid w:val="00FF4108"/>
    <w:rsid w:val="00FF5BDD"/>
    <w:rsid w:val="00FF6B4B"/>
    <w:rsid w:val="00FF6F40"/>
    <w:rsid w:val="00FF6F77"/>
    <w:rsid w:val="016229B0"/>
    <w:rsid w:val="01D8DA4D"/>
    <w:rsid w:val="029825D2"/>
    <w:rsid w:val="0657CCD3"/>
    <w:rsid w:val="09BC014B"/>
    <w:rsid w:val="0B619316"/>
    <w:rsid w:val="0D1CF8BA"/>
    <w:rsid w:val="0E5C65DB"/>
    <w:rsid w:val="0F4E5BBF"/>
    <w:rsid w:val="128B45E7"/>
    <w:rsid w:val="12FA4632"/>
    <w:rsid w:val="1415A05E"/>
    <w:rsid w:val="159F5CB1"/>
    <w:rsid w:val="1616F7ED"/>
    <w:rsid w:val="166BF2C4"/>
    <w:rsid w:val="18FD1DC6"/>
    <w:rsid w:val="1A124E3F"/>
    <w:rsid w:val="1A44D8B9"/>
    <w:rsid w:val="1BFAFFE2"/>
    <w:rsid w:val="1C9E6A5B"/>
    <w:rsid w:val="22752703"/>
    <w:rsid w:val="22BD7341"/>
    <w:rsid w:val="25FD373F"/>
    <w:rsid w:val="27671EF3"/>
    <w:rsid w:val="295E0C0E"/>
    <w:rsid w:val="2B2F1E0D"/>
    <w:rsid w:val="2C58DCAE"/>
    <w:rsid w:val="2D35C92A"/>
    <w:rsid w:val="2FBD361C"/>
    <w:rsid w:val="32B87134"/>
    <w:rsid w:val="32DBBDD5"/>
    <w:rsid w:val="346D9745"/>
    <w:rsid w:val="350D5B96"/>
    <w:rsid w:val="39D0B8E1"/>
    <w:rsid w:val="3CEA97FA"/>
    <w:rsid w:val="3EEE81FE"/>
    <w:rsid w:val="3F2ABB61"/>
    <w:rsid w:val="42CF79C9"/>
    <w:rsid w:val="4A44FFF2"/>
    <w:rsid w:val="4C37BA11"/>
    <w:rsid w:val="50061754"/>
    <w:rsid w:val="5428375F"/>
    <w:rsid w:val="556CA240"/>
    <w:rsid w:val="57E89273"/>
    <w:rsid w:val="5AB1C4DD"/>
    <w:rsid w:val="5B52C9F9"/>
    <w:rsid w:val="5BD68A03"/>
    <w:rsid w:val="5BE6B2C4"/>
    <w:rsid w:val="5CCE9388"/>
    <w:rsid w:val="5CF34CF8"/>
    <w:rsid w:val="5D27DEC2"/>
    <w:rsid w:val="5E13E8A7"/>
    <w:rsid w:val="5E2ACF81"/>
    <w:rsid w:val="5FEEE7A5"/>
    <w:rsid w:val="60E6D776"/>
    <w:rsid w:val="61E054BE"/>
    <w:rsid w:val="62DE4E9A"/>
    <w:rsid w:val="64C45227"/>
    <w:rsid w:val="6903751A"/>
    <w:rsid w:val="69FEBD8A"/>
    <w:rsid w:val="6B0EC8F2"/>
    <w:rsid w:val="6B85DA0D"/>
    <w:rsid w:val="6BCE4D36"/>
    <w:rsid w:val="6ED300F7"/>
    <w:rsid w:val="6F16C208"/>
    <w:rsid w:val="6FE02E0A"/>
    <w:rsid w:val="7125CC21"/>
    <w:rsid w:val="719F2F3A"/>
    <w:rsid w:val="71C6EC40"/>
    <w:rsid w:val="72177489"/>
    <w:rsid w:val="7714F30A"/>
    <w:rsid w:val="77ADBD06"/>
    <w:rsid w:val="799D051F"/>
    <w:rsid w:val="7A654313"/>
    <w:rsid w:val="7B7BB748"/>
    <w:rsid w:val="7CA0A467"/>
    <w:rsid w:val="7CC1F428"/>
    <w:rsid w:val="7D20F031"/>
    <w:rsid w:val="7DC532F5"/>
    <w:rsid w:val="7ECDD99F"/>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56F8AF37-733E-42C0-B1AC-5780CC3E1F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qFormat/>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spacing w:after="0"/>
      <w:ind w:right="-2"/>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paragraph" w:styleId="berarbeitung">
    <w:name w:val="Revision"/>
    <w:hidden/>
    <w:uiPriority w:val="99"/>
    <w:semiHidden/>
    <w:rsid w:val="00CB34C4"/>
    <w:pPr>
      <w:spacing w:after="0" w:line="240" w:lineRule="auto"/>
    </w:pPr>
    <w:rPr>
      <w:sz w:val="18"/>
      <w:szCs w:val="18"/>
      <w:lang w:val="de-DE"/>
    </w:rPr>
  </w:style>
  <w:style w:type="paragraph" w:customStyle="1" w:styleId="00-Text">
    <w:name w:val="00-Text"/>
    <w:basedOn w:val="Standard"/>
    <w:next w:val="Standard"/>
    <w:qFormat/>
    <w:rsid w:val="004155F9"/>
    <w:pPr>
      <w:spacing w:after="220" w:line="360" w:lineRule="auto"/>
    </w:pPr>
    <w:rPr>
      <w:rFonts w:ascii="Arial" w:eastAsia="Calibri" w:hAnsi="Arial" w:cs="Times New Roman"/>
      <w:sz w:val="22"/>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3621">
      <w:bodyDiv w:val="1"/>
      <w:marLeft w:val="0"/>
      <w:marRight w:val="0"/>
      <w:marTop w:val="0"/>
      <w:marBottom w:val="0"/>
      <w:divBdr>
        <w:top w:val="none" w:sz="0" w:space="0" w:color="auto"/>
        <w:left w:val="none" w:sz="0" w:space="0" w:color="auto"/>
        <w:bottom w:val="none" w:sz="0" w:space="0" w:color="auto"/>
        <w:right w:val="none" w:sz="0" w:space="0" w:color="auto"/>
      </w:divBdr>
    </w:div>
    <w:div w:id="612446919">
      <w:bodyDiv w:val="1"/>
      <w:marLeft w:val="0"/>
      <w:marRight w:val="0"/>
      <w:marTop w:val="0"/>
      <w:marBottom w:val="0"/>
      <w:divBdr>
        <w:top w:val="none" w:sz="0" w:space="0" w:color="auto"/>
        <w:left w:val="none" w:sz="0" w:space="0" w:color="auto"/>
        <w:bottom w:val="none" w:sz="0" w:space="0" w:color="auto"/>
        <w:right w:val="none" w:sz="0" w:space="0" w:color="auto"/>
      </w:divBdr>
      <w:divsChild>
        <w:div w:id="1080325863">
          <w:marLeft w:val="0"/>
          <w:marRight w:val="0"/>
          <w:marTop w:val="0"/>
          <w:marBottom w:val="0"/>
          <w:divBdr>
            <w:top w:val="none" w:sz="0" w:space="0" w:color="auto"/>
            <w:left w:val="none" w:sz="0" w:space="0" w:color="auto"/>
            <w:bottom w:val="none" w:sz="0" w:space="0" w:color="auto"/>
            <w:right w:val="none" w:sz="0" w:space="0" w:color="auto"/>
          </w:divBdr>
        </w:div>
      </w:divsChild>
    </w:div>
    <w:div w:id="632296318">
      <w:bodyDiv w:val="1"/>
      <w:marLeft w:val="0"/>
      <w:marRight w:val="0"/>
      <w:marTop w:val="0"/>
      <w:marBottom w:val="0"/>
      <w:divBdr>
        <w:top w:val="none" w:sz="0" w:space="0" w:color="auto"/>
        <w:left w:val="none" w:sz="0" w:space="0" w:color="auto"/>
        <w:bottom w:val="none" w:sz="0" w:space="0" w:color="auto"/>
        <w:right w:val="none" w:sz="0" w:space="0" w:color="auto"/>
      </w:divBdr>
    </w:div>
    <w:div w:id="730733319">
      <w:bodyDiv w:val="1"/>
      <w:marLeft w:val="0"/>
      <w:marRight w:val="0"/>
      <w:marTop w:val="0"/>
      <w:marBottom w:val="0"/>
      <w:divBdr>
        <w:top w:val="none" w:sz="0" w:space="0" w:color="auto"/>
        <w:left w:val="none" w:sz="0" w:space="0" w:color="auto"/>
        <w:bottom w:val="none" w:sz="0" w:space="0" w:color="auto"/>
        <w:right w:val="none" w:sz="0" w:space="0" w:color="auto"/>
      </w:divBdr>
      <w:divsChild>
        <w:div w:id="210728883">
          <w:marLeft w:val="0"/>
          <w:marRight w:val="0"/>
          <w:marTop w:val="0"/>
          <w:marBottom w:val="0"/>
          <w:divBdr>
            <w:top w:val="none" w:sz="0" w:space="0" w:color="auto"/>
            <w:left w:val="none" w:sz="0" w:space="0" w:color="auto"/>
            <w:bottom w:val="none" w:sz="0" w:space="0" w:color="auto"/>
            <w:right w:val="none" w:sz="0" w:space="0" w:color="auto"/>
          </w:divBdr>
        </w:div>
      </w:divsChild>
    </w:div>
    <w:div w:id="1512571412">
      <w:bodyDiv w:val="1"/>
      <w:marLeft w:val="0"/>
      <w:marRight w:val="0"/>
      <w:marTop w:val="0"/>
      <w:marBottom w:val="0"/>
      <w:divBdr>
        <w:top w:val="none" w:sz="0" w:space="0" w:color="auto"/>
        <w:left w:val="none" w:sz="0" w:space="0" w:color="auto"/>
        <w:bottom w:val="none" w:sz="0" w:space="0" w:color="auto"/>
        <w:right w:val="none" w:sz="0" w:space="0" w:color="auto"/>
      </w:divBdr>
    </w:div>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yperlink" Target="http://www.aumovio.com/mediathek" TargetMode="External"/><Relationship Id="rId3" Type="http://schemas.openxmlformats.org/officeDocument/2006/relationships/customXml" Target="../customXml/item3.xml"/><Relationship Id="rId21" Type="http://schemas.openxmlformats.org/officeDocument/2006/relationships/image" Target="media/image3.jpe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www.aumovio.com/de/unternehmen/messen-und-veranstaltungen/iaa-transportation-2026-presse.html"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aumovio.com/presse" TargetMode="External"/><Relationship Id="rId20" Type="http://schemas.openxmlformats.org/officeDocument/2006/relationships/image" Target="media/image2.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mailto:soeren.pinkow@aumovio.com" TargetMode="External"/><Relationship Id="rId23"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hyperlink" Target="http://www.linkedin.com/company/aumovio"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 Id="rId22" Type="http://schemas.openxmlformats.org/officeDocument/2006/relationships/image" Target="media/image4.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9926EE2F1FBEE14A97C97866F6FD62E8" ma:contentTypeVersion="13" ma:contentTypeDescription="Ein neues Dokument erstellen." ma:contentTypeScope="" ma:versionID="083fb99d34197c747daac67a80a7e025">
  <xsd:schema xmlns:xsd="http://www.w3.org/2001/XMLSchema" xmlns:xs="http://www.w3.org/2001/XMLSchema" xmlns:p="http://schemas.microsoft.com/office/2006/metadata/properties" xmlns:ns2="2fd02836-d818-46e4-a1f3-de3d9f91706b" xmlns:ns3="e1a1934b-db39-4714-8e99-4de1cbe063e9" targetNamespace="http://schemas.microsoft.com/office/2006/metadata/properties" ma:root="true" ma:fieldsID="a09074a11968a82514e2f5094fcbab0b" ns2:_="" ns3:_="">
    <xsd:import namespace="2fd02836-d818-46e4-a1f3-de3d9f91706b"/>
    <xsd:import namespace="e1a1934b-db39-4714-8e99-4de1cbe063e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LengthInSeconds" minOccurs="0"/>
                <xsd:element ref="ns2:MediaServiceBillingMetadata" minOccurs="0"/>
                <xsd:element ref="ns2:MediaServiceLocatio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d02836-d818-46e4-a1f3-de3d9f91706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f04d6202-0652-4cf6-8983-2c1b3c145a3c"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ServiceLocation" ma:index="19" nillable="true" ma:displayName="Location" ma:indexed="true"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1a1934b-db39-4714-8e99-4de1cbe063e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4d5159c-da58-463f-8406-e14606f11bdb}" ma:internalName="TaxCatchAll" ma:showField="CatchAllData" ma:web="e1a1934b-db39-4714-8e99-4de1cbe063e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fd02836-d818-46e4-a1f3-de3d9f91706b">
      <Terms xmlns="http://schemas.microsoft.com/office/infopath/2007/PartnerControls"/>
    </lcf76f155ced4ddcb4097134ff3c332f>
    <TaxCatchAll xmlns="e1a1934b-db39-4714-8e99-4de1cbe063e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A5FE4E-1BC2-40BC-B1EF-09C452519ED4}">
  <ds:schemaRefs>
    <ds:schemaRef ds:uri="http://schemas.microsoft.com/sharepoint/v3/contenttype/forms"/>
  </ds:schemaRefs>
</ds:datastoreItem>
</file>

<file path=customXml/itemProps2.xml><?xml version="1.0" encoding="utf-8"?>
<ds:datastoreItem xmlns:ds="http://schemas.openxmlformats.org/officeDocument/2006/customXml" ds:itemID="{1E917E38-0ADF-44B7-B9C5-61E49A82F9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d02836-d818-46e4-a1f3-de3d9f91706b"/>
    <ds:schemaRef ds:uri="e1a1934b-db39-4714-8e99-4de1cbe063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F16ED6C-F8E2-45FB-91A4-B39705F3342D}">
  <ds:schemaRefs>
    <ds:schemaRef ds:uri="http://schemas.microsoft.com/office/2006/metadata/properties"/>
    <ds:schemaRef ds:uri="http://schemas.microsoft.com/office/infopath/2007/PartnerControls"/>
    <ds:schemaRef ds:uri="2fd02836-d818-46e4-a1f3-de3d9f91706b"/>
    <ds:schemaRef ds:uri="e1a1934b-db39-4714-8e99-4de1cbe063e9"/>
  </ds:schemaRefs>
</ds:datastoreItem>
</file>

<file path=customXml/itemProps4.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docMetadata/LabelInfo.xml><?xml version="1.0" encoding="utf-8"?>
<clbl:labelList xmlns:clbl="http://schemas.microsoft.com/office/2020/mipLabelMetadata">
  <clbl:label id="{8d4b558f-7b2e-40ba-ad1f-e04d79e6265a}" enabled="0" method="" siteId="{8d4b558f-7b2e-40ba-ad1f-e04d79e6265a}" removed="1"/>
  <clbl:label id="{ed089a4c-4790-4735-b857-2796a4813dbc}" enabled="1" method="Privilege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1089</Words>
  <Characters>8233</Characters>
  <DocSecurity>0</DocSecurity>
  <Lines>139</Lines>
  <Paragraphs>50</Paragraphs>
  <ScaleCrop>false</ScaleCrop>
  <Company/>
  <LinksUpToDate>false</LinksUpToDate>
  <CharactersWithSpaces>9272</CharactersWithSpaces>
  <SharedDoc>false</SharedDoc>
  <HLinks>
    <vt:vector size="24" baseType="variant">
      <vt:variant>
        <vt:i4>6684730</vt:i4>
      </vt:variant>
      <vt:variant>
        <vt:i4>9</vt:i4>
      </vt:variant>
      <vt:variant>
        <vt:i4>0</vt:i4>
      </vt:variant>
      <vt:variant>
        <vt:i4>5</vt:i4>
      </vt:variant>
      <vt:variant>
        <vt:lpwstr>http://www.linkedin.com/company/aumovio</vt:lpwstr>
      </vt:variant>
      <vt:variant>
        <vt:lpwstr/>
      </vt:variant>
      <vt:variant>
        <vt:i4>5963856</vt:i4>
      </vt:variant>
      <vt:variant>
        <vt:i4>6</vt:i4>
      </vt:variant>
      <vt:variant>
        <vt:i4>0</vt:i4>
      </vt:variant>
      <vt:variant>
        <vt:i4>5</vt:i4>
      </vt:variant>
      <vt:variant>
        <vt:lpwstr>http://www.aumovio.com/mediathek</vt:lpwstr>
      </vt:variant>
      <vt:variant>
        <vt:lpwstr/>
      </vt:variant>
      <vt:variant>
        <vt:i4>5636172</vt:i4>
      </vt:variant>
      <vt:variant>
        <vt:i4>3</vt:i4>
      </vt:variant>
      <vt:variant>
        <vt:i4>0</vt:i4>
      </vt:variant>
      <vt:variant>
        <vt:i4>5</vt:i4>
      </vt:variant>
      <vt:variant>
        <vt:lpwstr>http://www.aumovio.com/presse</vt:lpwstr>
      </vt:variant>
      <vt:variant>
        <vt:lpwstr/>
      </vt:variant>
      <vt:variant>
        <vt:i4>5308474</vt:i4>
      </vt:variant>
      <vt:variant>
        <vt:i4>0</vt:i4>
      </vt:variant>
      <vt:variant>
        <vt:i4>0</vt:i4>
      </vt:variant>
      <vt:variant>
        <vt:i4>5</vt:i4>
      </vt:variant>
      <vt:variant>
        <vt:lpwstr>mailto:soeren.pinkow@aumovio.com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2026-07-28T08:43:00Z</cp:lastPrinted>
  <dcterms:created xsi:type="dcterms:W3CDTF">2026-06-08T23:00:00Z</dcterms:created>
  <dcterms:modified xsi:type="dcterms:W3CDTF">2026-07-28T08:43:00Z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0x0101009926EE2F1FBEE14A97C97866F6FD62E8</vt:lpwstr>
  </property>
  <property fmtid="{D5CDD505-2E9C-101B-9397-08002B2CF9AE}" pid="3" name="xd_Signature">
    <vt:bool>false</vt:bool>
  </property>
  <property fmtid="{D5CDD505-2E9C-101B-9397-08002B2CF9AE}" pid="4" name="xd_ProgID">
    <vt:lpwstr/>
  </property>
  <property fmtid="{D5CDD505-2E9C-101B-9397-08002B2CF9AE}" pid="5" name="TemplateUrl">
    <vt:lpwstr/>
  </property>
  <property fmtid="{D5CDD505-2E9C-101B-9397-08002B2CF9AE}" pid="6" name="ComplianceAssetId">
    <vt:lpwstr/>
  </property>
  <property fmtid="{D5CDD505-2E9C-101B-9397-08002B2CF9AE}" pid="7" name="Order">
    <vt:r8>4493200</vt:r8>
  </property>
  <property fmtid="{D5CDD505-2E9C-101B-9397-08002B2CF9AE}" pid="8" name="_ExtendedDescription">
    <vt:lpwstr/>
  </property>
  <property fmtid="{D5CDD505-2E9C-101B-9397-08002B2CF9AE}" pid="9" name="TriggerFlowInfo">
    <vt:lpwstr/>
  </property>
  <property fmtid="{D5CDD505-2E9C-101B-9397-08002B2CF9AE}" pid="10" name="MSIP_Label_6006a9c5-d130-408c-bc8e-3b5ecdb17aa0_Enabled">
    <vt:lpwstr>true</vt:lpwstr>
  </property>
  <property fmtid="{D5CDD505-2E9C-101B-9397-08002B2CF9AE}" pid="11" name="MSIP_Label_6006a9c5-d130-408c-bc8e-3b5ecdb17aa0_SetDate">
    <vt:lpwstr>2022-08-25T11:07:47Z</vt:lpwstr>
  </property>
  <property fmtid="{D5CDD505-2E9C-101B-9397-08002B2CF9AE}" pid="12" name="MSIP_Label_6006a9c5-d130-408c-bc8e-3b5ecdb17aa0_Method">
    <vt:lpwstr>Standard</vt:lpwstr>
  </property>
  <property fmtid="{D5CDD505-2E9C-101B-9397-08002B2CF9AE}" pid="13" name="MSIP_Label_6006a9c5-d130-408c-bc8e-3b5ecdb17aa0_Name">
    <vt:lpwstr>Recipients Have Full Control​</vt:lpwstr>
  </property>
  <property fmtid="{D5CDD505-2E9C-101B-9397-08002B2CF9AE}" pid="14" name="MSIP_Label_6006a9c5-d130-408c-bc8e-3b5ecdb17aa0_SiteId">
    <vt:lpwstr>8d4b558f-7b2e-40ba-ad1f-e04d79e6265a</vt:lpwstr>
  </property>
  <property fmtid="{D5CDD505-2E9C-101B-9397-08002B2CF9AE}" pid="15" name="MSIP_Label_6006a9c5-d130-408c-bc8e-3b5ecdb17aa0_ActionId">
    <vt:lpwstr>762f11e5-78ef-4a50-b65f-c39c1c7f841b</vt:lpwstr>
  </property>
  <property fmtid="{D5CDD505-2E9C-101B-9397-08002B2CF9AE}" pid="16" name="MSIP_Label_6006a9c5-d130-408c-bc8e-3b5ecdb17aa0_ContentBits">
    <vt:lpwstr>2</vt:lpwstr>
  </property>
  <property fmtid="{D5CDD505-2E9C-101B-9397-08002B2CF9AE}" pid="17" name="MediaServiceImageTags">
    <vt:lpwstr/>
  </property>
  <property fmtid="{D5CDD505-2E9C-101B-9397-08002B2CF9AE}" pid="18" name="ClassificationContentMarkingFooterShapeIds">
    <vt:lpwstr>2e26e7b3,28a5c338,4a87ca89,a0219ee,29ceb12a,241d23ab,232ee723,649952b9</vt:lpwstr>
  </property>
  <property fmtid="{D5CDD505-2E9C-101B-9397-08002B2CF9AE}" pid="19" name="ClassificationContentMarkingFooterFontProps">
    <vt:lpwstr>#000000,8,Aptos</vt:lpwstr>
  </property>
  <property fmtid="{D5CDD505-2E9C-101B-9397-08002B2CF9AE}" pid="20" name="ClassificationContentMarkingFooterText">
    <vt:lpwstr>Public</vt:lpwstr>
  </property>
  <property fmtid="{D5CDD505-2E9C-101B-9397-08002B2CF9AE}" pid="21" name="MSIP_Label_8e19d756-792e-42a1-bcad-4cb9051ddd2d_Enabled">
    <vt:lpwstr>true</vt:lpwstr>
  </property>
  <property fmtid="{D5CDD505-2E9C-101B-9397-08002B2CF9AE}" pid="22" name="MSIP_Label_8e19d756-792e-42a1-bcad-4cb9051ddd2d_SetDate">
    <vt:lpwstr>2025-06-13T13:18:40Z</vt:lpwstr>
  </property>
  <property fmtid="{D5CDD505-2E9C-101B-9397-08002B2CF9AE}" pid="23" name="MSIP_Label_8e19d756-792e-42a1-bcad-4cb9051ddd2d_Method">
    <vt:lpwstr>Standard</vt:lpwstr>
  </property>
  <property fmtid="{D5CDD505-2E9C-101B-9397-08002B2CF9AE}" pid="24" name="MSIP_Label_8e19d756-792e-42a1-bcad-4cb9051ddd2d_Name">
    <vt:lpwstr>Confidential</vt:lpwstr>
  </property>
  <property fmtid="{D5CDD505-2E9C-101B-9397-08002B2CF9AE}" pid="25" name="MSIP_Label_8e19d756-792e-42a1-bcad-4cb9051ddd2d_SiteId">
    <vt:lpwstr>41eb501a-f671-4ce0-a5bf-b64168c3705f</vt:lpwstr>
  </property>
  <property fmtid="{D5CDD505-2E9C-101B-9397-08002B2CF9AE}" pid="26" name="MSIP_Label_8e19d756-792e-42a1-bcad-4cb9051ddd2d_ActionId">
    <vt:lpwstr>933c4b78-ccbe-4456-9db4-53362dcbad0b</vt:lpwstr>
  </property>
  <property fmtid="{D5CDD505-2E9C-101B-9397-08002B2CF9AE}" pid="27" name="MSIP_Label_8e19d756-792e-42a1-bcad-4cb9051ddd2d_ContentBits">
    <vt:lpwstr>2</vt:lpwstr>
  </property>
  <property fmtid="{D5CDD505-2E9C-101B-9397-08002B2CF9AE}" pid="28" name="MSIP_Label_8e19d756-792e-42a1-bcad-4cb9051ddd2d_Tag">
    <vt:lpwstr>10, 3, 0, 2</vt:lpwstr>
  </property>
  <property fmtid="{D5CDD505-2E9C-101B-9397-08002B2CF9AE}" pid="29" name="docLang">
    <vt:lpwstr>de</vt:lpwstr>
  </property>
</Properties>
</file>